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597" w:rsidRDefault="00EF4597">
      <w:pPr>
        <w:jc w:val="right"/>
      </w:pPr>
      <w:bookmarkStart w:id="0" w:name="_GoBack"/>
      <w:bookmarkEnd w:id="0"/>
    </w:p>
    <w:p w:rsidR="00EF4597" w:rsidRDefault="00EF4597">
      <w:pPr>
        <w:pBdr>
          <w:top w:val="nil"/>
          <w:left w:val="nil"/>
          <w:bottom w:val="nil"/>
          <w:right w:val="nil"/>
          <w:between w:val="nil"/>
        </w:pBdr>
        <w:tabs>
          <w:tab w:val="center" w:pos="4819"/>
          <w:tab w:val="right" w:pos="9638"/>
        </w:tabs>
        <w:rPr>
          <w:color w:val="000000"/>
        </w:rPr>
      </w:pPr>
    </w:p>
    <w:p w:rsidR="00EF4597" w:rsidRDefault="00EF4597">
      <w:pPr>
        <w:tabs>
          <w:tab w:val="left" w:pos="6946"/>
        </w:tabs>
      </w:pPr>
    </w:p>
    <w:p w:rsidR="00EF4597" w:rsidRDefault="003E5BEE">
      <w:pPr>
        <w:pBdr>
          <w:top w:val="nil"/>
          <w:left w:val="nil"/>
          <w:bottom w:val="nil"/>
          <w:right w:val="nil"/>
          <w:between w:val="nil"/>
        </w:pBdr>
        <w:tabs>
          <w:tab w:val="center" w:pos="4819"/>
          <w:tab w:val="right" w:pos="9638"/>
          <w:tab w:val="left" w:pos="8160"/>
        </w:tabs>
        <w:jc w:val="center"/>
        <w:rPr>
          <w:color w:val="000000"/>
        </w:rPr>
      </w:pPr>
      <w:bookmarkStart w:id="1" w:name="_heading=h.gjdgxs" w:colFirst="0" w:colLast="0"/>
      <w:bookmarkEnd w:id="1"/>
      <w:r>
        <w:rPr>
          <w:noProof/>
          <w:color w:val="000000"/>
        </w:rPr>
        <w:drawing>
          <wp:inline distT="0" distB="0" distL="0" distR="0">
            <wp:extent cx="1193800" cy="398145"/>
            <wp:effectExtent l="0" t="0" r="0" b="0"/>
            <wp:docPr id="5" name="image3.jp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Graphical user interface, application&#10;&#10;Description automatically generated"/>
                    <pic:cNvPicPr preferRelativeResize="0"/>
                  </pic:nvPicPr>
                  <pic:blipFill>
                    <a:blip r:embed="rId6"/>
                    <a:srcRect/>
                    <a:stretch>
                      <a:fillRect/>
                    </a:stretch>
                  </pic:blipFill>
                  <pic:spPr>
                    <a:xfrm>
                      <a:off x="0" y="0"/>
                      <a:ext cx="1193800" cy="398145"/>
                    </a:xfrm>
                    <a:prstGeom prst="rect">
                      <a:avLst/>
                    </a:prstGeom>
                    <a:ln/>
                  </pic:spPr>
                </pic:pic>
              </a:graphicData>
            </a:graphic>
          </wp:inline>
        </w:drawing>
      </w:r>
      <w:r>
        <w:rPr>
          <w:noProof/>
          <w:color w:val="000000"/>
        </w:rPr>
        <w:drawing>
          <wp:inline distT="0" distB="0" distL="0" distR="0">
            <wp:extent cx="1680210" cy="446405"/>
            <wp:effectExtent l="0" t="0" r="0" b="0"/>
            <wp:docPr id="7" name="image1.png" descr="Immagine che contiene testo, cerchio, schermata, log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 cerchio, schermata, logo&#10;&#10;Descrizione generata automaticamente"/>
                    <pic:cNvPicPr preferRelativeResize="0"/>
                  </pic:nvPicPr>
                  <pic:blipFill>
                    <a:blip r:embed="rId7"/>
                    <a:srcRect/>
                    <a:stretch>
                      <a:fillRect/>
                    </a:stretch>
                  </pic:blipFill>
                  <pic:spPr>
                    <a:xfrm>
                      <a:off x="0" y="0"/>
                      <a:ext cx="1680210" cy="446405"/>
                    </a:xfrm>
                    <a:prstGeom prst="rect">
                      <a:avLst/>
                    </a:prstGeom>
                    <a:ln/>
                  </pic:spPr>
                </pic:pic>
              </a:graphicData>
            </a:graphic>
          </wp:inline>
        </w:drawing>
      </w:r>
      <w:r>
        <w:rPr>
          <w:rFonts w:ascii="Verdana" w:eastAsia="Verdana" w:hAnsi="Verdana" w:cs="Verdana"/>
          <w:b/>
          <w:noProof/>
          <w:color w:val="000000"/>
        </w:rPr>
        <w:drawing>
          <wp:inline distT="0" distB="0" distL="0" distR="0">
            <wp:extent cx="508000" cy="516255"/>
            <wp:effectExtent l="0" t="0" r="0" b="0"/>
            <wp:docPr id="6"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pic:cNvPicPr preferRelativeResize="0"/>
                  </pic:nvPicPr>
                  <pic:blipFill>
                    <a:blip r:embed="rId8"/>
                    <a:srcRect/>
                    <a:stretch>
                      <a:fillRect/>
                    </a:stretch>
                  </pic:blipFill>
                  <pic:spPr>
                    <a:xfrm>
                      <a:off x="0" y="0"/>
                      <a:ext cx="508000" cy="516255"/>
                    </a:xfrm>
                    <a:prstGeom prst="rect">
                      <a:avLst/>
                    </a:prstGeom>
                    <a:ln/>
                  </pic:spPr>
                </pic:pic>
              </a:graphicData>
            </a:graphic>
          </wp:inline>
        </w:drawing>
      </w:r>
    </w:p>
    <w:p w:rsidR="00EF4597" w:rsidRDefault="00EF4597">
      <w:pPr>
        <w:tabs>
          <w:tab w:val="left" w:pos="6946"/>
        </w:tabs>
      </w:pPr>
    </w:p>
    <w:p w:rsidR="00EF4597" w:rsidRDefault="00EF4597">
      <w:pPr>
        <w:tabs>
          <w:tab w:val="left" w:pos="6946"/>
        </w:tabs>
        <w:jc w:val="right"/>
        <w:rPr>
          <w:b/>
          <w:i/>
        </w:rPr>
      </w:pPr>
    </w:p>
    <w:p w:rsidR="00EF4597" w:rsidRDefault="003E5BEE">
      <w:pPr>
        <w:tabs>
          <w:tab w:val="left" w:pos="6946"/>
        </w:tabs>
        <w:jc w:val="right"/>
        <w:rPr>
          <w:b/>
        </w:rPr>
      </w:pPr>
      <w:r>
        <w:rPr>
          <w:b/>
          <w:i/>
        </w:rPr>
        <w:t>Allegato A – Servizio Civile Universale Italia</w:t>
      </w:r>
    </w:p>
    <w:p w:rsidR="00EF4597" w:rsidRDefault="00EF4597">
      <w:pPr>
        <w:rPr>
          <w:b/>
          <w:sz w:val="20"/>
          <w:szCs w:val="20"/>
        </w:rPr>
      </w:pPr>
    </w:p>
    <w:p w:rsidR="00EF4597" w:rsidRDefault="00EF4597">
      <w:pPr>
        <w:jc w:val="center"/>
        <w:rPr>
          <w:b/>
          <w:sz w:val="20"/>
          <w:szCs w:val="20"/>
        </w:rPr>
      </w:pPr>
    </w:p>
    <w:p w:rsidR="00EF4597" w:rsidRDefault="003E5BEE">
      <w:pPr>
        <w:jc w:val="center"/>
        <w:rPr>
          <w:b/>
          <w:sz w:val="20"/>
          <w:szCs w:val="20"/>
        </w:rPr>
      </w:pPr>
      <w:r>
        <w:rPr>
          <w:b/>
          <w:sz w:val="20"/>
          <w:szCs w:val="20"/>
        </w:rPr>
        <w:t>SCHEDA ELEMENTI ESSENZIALI DEL PROGETTO ASSOCIATO AL PROGRAMMA DI INTERVENTO DI SERVIZIO CIVILE UNIVERSALE – ITALIA - anno 2024</w:t>
      </w:r>
    </w:p>
    <w:p w:rsidR="00EF4597" w:rsidRDefault="00EF4597">
      <w:pPr>
        <w:jc w:val="center"/>
        <w:rPr>
          <w:b/>
          <w:sz w:val="20"/>
          <w:szCs w:val="20"/>
        </w:rPr>
      </w:pPr>
    </w:p>
    <w:p w:rsidR="00EF4597" w:rsidRDefault="00EF4597">
      <w:pPr>
        <w:rPr>
          <w:highlight w:val="yellow"/>
        </w:rPr>
      </w:pPr>
    </w:p>
    <w:p w:rsidR="00EF4597" w:rsidRDefault="003E5BEE">
      <w:pPr>
        <w:pBdr>
          <w:top w:val="single" w:sz="4" w:space="1" w:color="000000"/>
          <w:left w:val="single" w:sz="4" w:space="1" w:color="000000"/>
          <w:bottom w:val="single" w:sz="4" w:space="1" w:color="000000"/>
          <w:right w:val="single" w:sz="4" w:space="4" w:color="000000"/>
        </w:pBdr>
        <w:rPr>
          <w:b/>
        </w:rPr>
      </w:pPr>
      <w:r>
        <w:rPr>
          <w:b/>
        </w:rPr>
        <w:t>TITOLO DEL PROGETTO:</w:t>
      </w:r>
    </w:p>
    <w:p w:rsidR="00EF4597" w:rsidRDefault="003E5BEE">
      <w:pPr>
        <w:pBdr>
          <w:top w:val="single" w:sz="4" w:space="1" w:color="000000"/>
          <w:left w:val="single" w:sz="4" w:space="1" w:color="000000"/>
          <w:bottom w:val="single" w:sz="4" w:space="1" w:color="000000"/>
          <w:right w:val="single" w:sz="4" w:space="4" w:color="000000"/>
        </w:pBdr>
        <w:jc w:val="both"/>
      </w:pPr>
      <w:r>
        <w:t>Formarsi a scuola per orientarsi nella vita-2</w:t>
      </w:r>
    </w:p>
    <w:p w:rsidR="00EF4597" w:rsidRDefault="00EF4597"/>
    <w:p w:rsidR="00EF4597" w:rsidRDefault="003E5BEE">
      <w:pPr>
        <w:pBdr>
          <w:top w:val="single" w:sz="4" w:space="0" w:color="000000"/>
          <w:left w:val="single" w:sz="4" w:space="4" w:color="000000"/>
          <w:bottom w:val="single" w:sz="4" w:space="1" w:color="000000"/>
          <w:right w:val="single" w:sz="4" w:space="4" w:color="000000"/>
        </w:pBdr>
        <w:rPr>
          <w:b/>
          <w:color w:val="000000"/>
        </w:rPr>
      </w:pPr>
      <w:r>
        <w:rPr>
          <w:b/>
          <w:color w:val="000000"/>
        </w:rPr>
        <w:t>SETTORE E AREA DI INTERVENTO:</w:t>
      </w:r>
    </w:p>
    <w:p w:rsidR="00EF4597" w:rsidRDefault="00EF4597">
      <w:pPr>
        <w:pBdr>
          <w:top w:val="single" w:sz="4" w:space="0" w:color="000000"/>
          <w:left w:val="single" w:sz="4" w:space="4" w:color="000000"/>
          <w:bottom w:val="single" w:sz="4" w:space="1" w:color="000000"/>
          <w:right w:val="single" w:sz="4" w:space="4" w:color="000000"/>
        </w:pBdr>
        <w:rPr>
          <w:b/>
          <w:color w:val="000000"/>
        </w:rPr>
      </w:pPr>
    </w:p>
    <w:p w:rsidR="00EF4597" w:rsidRDefault="003E5BEE">
      <w:pPr>
        <w:pBdr>
          <w:top w:val="single" w:sz="4" w:space="0" w:color="000000"/>
          <w:left w:val="single" w:sz="4" w:space="4" w:color="000000"/>
          <w:bottom w:val="single" w:sz="4" w:space="1" w:color="000000"/>
          <w:right w:val="single" w:sz="4" w:space="4" w:color="000000"/>
        </w:pBdr>
        <w:jc w:val="both"/>
        <w:rPr>
          <w:color w:val="000000"/>
        </w:rPr>
      </w:pPr>
      <w:r>
        <w:rPr>
          <w:color w:val="000000"/>
        </w:rPr>
        <w:t>A – Educazione e promozione culturale, paesaggistica, ambientale, del turismo sostenibile e sociale e dello sport</w:t>
      </w:r>
    </w:p>
    <w:p w:rsidR="00EF4597" w:rsidRDefault="003E5BEE">
      <w:pPr>
        <w:pBdr>
          <w:top w:val="single" w:sz="4" w:space="0" w:color="000000"/>
          <w:left w:val="single" w:sz="4" w:space="4" w:color="000000"/>
          <w:bottom w:val="single" w:sz="4" w:space="1" w:color="000000"/>
          <w:right w:val="single" w:sz="4" w:space="4" w:color="000000"/>
        </w:pBdr>
        <w:jc w:val="both"/>
        <w:rPr>
          <w:color w:val="000000"/>
        </w:rPr>
      </w:pPr>
      <w:r>
        <w:rPr>
          <w:color w:val="000000"/>
        </w:rPr>
        <w:t>02 – Animazione culturale verso i giovani</w:t>
      </w:r>
    </w:p>
    <w:p w:rsidR="00EF4597" w:rsidRDefault="00EF4597"/>
    <w:p w:rsidR="00EF4597" w:rsidRDefault="003E5BEE">
      <w:pPr>
        <w:pBdr>
          <w:top w:val="single" w:sz="4" w:space="1" w:color="000000"/>
          <w:left w:val="single" w:sz="4" w:space="4" w:color="000000"/>
          <w:bottom w:val="single" w:sz="4" w:space="1" w:color="000000"/>
          <w:right w:val="single" w:sz="4" w:space="4" w:color="000000"/>
        </w:pBdr>
        <w:rPr>
          <w:b/>
        </w:rPr>
      </w:pPr>
      <w:r>
        <w:rPr>
          <w:b/>
        </w:rPr>
        <w:t>DURATA DEL PROGETTO:</w:t>
      </w:r>
    </w:p>
    <w:p w:rsidR="00EF4597" w:rsidRDefault="003E5BEE">
      <w:pPr>
        <w:pBdr>
          <w:top w:val="single" w:sz="4" w:space="1" w:color="000000"/>
          <w:left w:val="single" w:sz="4" w:space="4" w:color="000000"/>
          <w:bottom w:val="single" w:sz="4" w:space="1" w:color="000000"/>
          <w:right w:val="single" w:sz="4" w:space="4" w:color="000000"/>
        </w:pBdr>
      </w:pPr>
      <w:r>
        <w:t>12 mesi</w:t>
      </w:r>
    </w:p>
    <w:p w:rsidR="00EF4597" w:rsidRDefault="00EF4597">
      <w:pPr>
        <w:rPr>
          <w:highlight w:val="yellow"/>
        </w:rPr>
      </w:pPr>
    </w:p>
    <w:p w:rsidR="00EF4597" w:rsidRDefault="00EF4597">
      <w:pPr>
        <w:rPr>
          <w:highlight w:val="yellow"/>
        </w:rPr>
      </w:pPr>
    </w:p>
    <w:p w:rsidR="00EF4597" w:rsidRDefault="003E5BEE">
      <w:pPr>
        <w:pBdr>
          <w:top w:val="single" w:sz="4" w:space="1" w:color="000000"/>
          <w:left w:val="single" w:sz="4" w:space="4" w:color="000000"/>
          <w:bottom w:val="single" w:sz="4" w:space="1" w:color="000000"/>
          <w:right w:val="single" w:sz="4" w:space="4" w:color="000000"/>
        </w:pBdr>
        <w:rPr>
          <w:b/>
          <w:color w:val="000000"/>
        </w:rPr>
      </w:pPr>
      <w:r>
        <w:rPr>
          <w:b/>
          <w:color w:val="000000"/>
        </w:rPr>
        <w:t>OBIETTIVO DEL PROGETTO:</w:t>
      </w:r>
    </w:p>
    <w:p w:rsidR="00EF4597" w:rsidRDefault="00EF4597">
      <w:pPr>
        <w:pBdr>
          <w:top w:val="single" w:sz="4" w:space="1" w:color="000000"/>
          <w:left w:val="single" w:sz="4" w:space="4" w:color="000000"/>
          <w:bottom w:val="single" w:sz="4" w:space="1" w:color="000000"/>
          <w:right w:val="single" w:sz="4" w:space="4" w:color="000000"/>
        </w:pBdr>
        <w:rPr>
          <w:b/>
          <w:color w:val="000000"/>
        </w:rPr>
      </w:pPr>
    </w:p>
    <w:p w:rsidR="00EF4597" w:rsidRDefault="003E5BEE">
      <w:pPr>
        <w:pBdr>
          <w:top w:val="single" w:sz="4" w:space="1" w:color="000000"/>
          <w:left w:val="single" w:sz="4" w:space="4" w:color="000000"/>
          <w:bottom w:val="single" w:sz="4" w:space="1" w:color="000000"/>
          <w:right w:val="single" w:sz="4" w:space="4" w:color="000000"/>
        </w:pBdr>
        <w:jc w:val="both"/>
        <w:rPr>
          <w:color w:val="000000"/>
        </w:rPr>
      </w:pPr>
      <w:r>
        <w:rPr>
          <w:color w:val="000000"/>
        </w:rPr>
        <w:t xml:space="preserve">Il progetto </w:t>
      </w:r>
      <w:r>
        <w:rPr>
          <w:b/>
          <w:color w:val="000000"/>
        </w:rPr>
        <w:t>“Formarsi a scuola per orientarsi nella vita-2”</w:t>
      </w:r>
      <w:r>
        <w:rPr>
          <w:color w:val="000000"/>
        </w:rPr>
        <w:t xml:space="preserve"> ha l’obiettivo di favorire la partecipazione attiva di tutti i giovani alle opportunità scolastiche e formative svolte nel territorio, in un’ottica di orientamento e di prevenzione del disagio e d</w:t>
      </w:r>
      <w:r>
        <w:rPr>
          <w:color w:val="000000"/>
        </w:rPr>
        <w:t>elle devianze.</w:t>
      </w:r>
    </w:p>
    <w:p w:rsidR="00EF4597" w:rsidRDefault="003E5BEE">
      <w:pPr>
        <w:pBdr>
          <w:top w:val="single" w:sz="4" w:space="1" w:color="000000"/>
          <w:left w:val="single" w:sz="4" w:space="4" w:color="000000"/>
          <w:bottom w:val="single" w:sz="4" w:space="1" w:color="000000"/>
          <w:right w:val="single" w:sz="4" w:space="4" w:color="000000"/>
        </w:pBdr>
        <w:jc w:val="both"/>
        <w:rPr>
          <w:color w:val="000000"/>
        </w:rPr>
      </w:pPr>
      <w:r>
        <w:rPr>
          <w:color w:val="000000"/>
        </w:rPr>
        <w:t>Il progetto fa riferimento agli obiettivi dell’Agenda 2030: Obiettivo n.4 “Fornire un’educazione di qualità, equa ed inclusiva, e opportunità di apprendimento per tutti; Obiettivo n. 10: “Ridurre l'ineguaglianza all'interno di e fra le nazio</w:t>
      </w:r>
      <w:r>
        <w:rPr>
          <w:color w:val="000000"/>
        </w:rPr>
        <w:t>ni” e all’obiettivo pace, giustizia e istituzioni forti”; Obiettivo n. 11 “Rendere le città e gli insediamenti umani inclusivi, sicuri, duraturi e sostenibili”; Obiettivo n. 16: “Pace, giustizia e istituzioni forti”.</w:t>
      </w:r>
    </w:p>
    <w:p w:rsidR="00EF4597" w:rsidRDefault="003E5BEE">
      <w:pPr>
        <w:pBdr>
          <w:top w:val="single" w:sz="4" w:space="1" w:color="000000"/>
          <w:left w:val="single" w:sz="4" w:space="4" w:color="000000"/>
          <w:bottom w:val="single" w:sz="4" w:space="1" w:color="000000"/>
          <w:right w:val="single" w:sz="4" w:space="4" w:color="000000"/>
        </w:pBdr>
        <w:jc w:val="both"/>
        <w:rPr>
          <w:color w:val="000000"/>
        </w:rPr>
      </w:pPr>
      <w:r>
        <w:rPr>
          <w:color w:val="000000"/>
        </w:rPr>
        <w:t xml:space="preserve">Di questi recepisce sia il riferimento </w:t>
      </w:r>
      <w:r>
        <w:rPr>
          <w:color w:val="000000"/>
        </w:rPr>
        <w:t>ad una educazione di qualità, equa e inclusiva, ed una opportunità di apprendimento per tutti, sia quello della pace, della giustizia e delle istituzioni forti che sono l’essenza di una società civile dove vengano banditi ogni forma di violenza, per la tut</w:t>
      </w:r>
      <w:r>
        <w:rPr>
          <w:color w:val="000000"/>
        </w:rPr>
        <w:t>ela dei diritti di tutti e di ciascuno”. Apporta il suo peculiare contributo al programma “Legalità come frontiera educativa e formativa”, con azioni volte all’educazione e socializzazione dei giovani, attraverso attività di formazione scolastica, attività</w:t>
      </w:r>
      <w:r>
        <w:rPr>
          <w:color w:val="000000"/>
        </w:rPr>
        <w:t xml:space="preserve"> educative in un ambiente accogliente e attività volte alla partecipazione dei minori e ad una promozione culturale che possa valorizzare e sviluppare le loro capacità e competenze</w:t>
      </w:r>
    </w:p>
    <w:p w:rsidR="00EF4597" w:rsidRDefault="00EF4597">
      <w:pPr>
        <w:rPr>
          <w:b/>
          <w:color w:val="000000"/>
          <w:highlight w:val="yellow"/>
        </w:rPr>
      </w:pPr>
    </w:p>
    <w:p w:rsidR="00EF4597" w:rsidRDefault="003E5BEE">
      <w:pPr>
        <w:pBdr>
          <w:top w:val="single" w:sz="4" w:space="1" w:color="000000"/>
          <w:left w:val="single" w:sz="4" w:space="4" w:color="000000"/>
          <w:bottom w:val="single" w:sz="4" w:space="1" w:color="000000"/>
          <w:right w:val="single" w:sz="4" w:space="4" w:color="000000"/>
        </w:pBdr>
        <w:rPr>
          <w:b/>
          <w:color w:val="000000"/>
        </w:rPr>
      </w:pPr>
      <w:r>
        <w:rPr>
          <w:b/>
          <w:color w:val="000000"/>
        </w:rPr>
        <w:t>RUOLO ED ATTIVITÁ DEGLI OPERATORI VOLONTARI:</w:t>
      </w:r>
    </w:p>
    <w:p w:rsidR="00EF4597" w:rsidRDefault="00EF4597">
      <w:pPr>
        <w:pBdr>
          <w:top w:val="single" w:sz="4" w:space="1" w:color="000000"/>
          <w:left w:val="single" w:sz="4" w:space="4" w:color="000000"/>
          <w:bottom w:val="single" w:sz="4" w:space="1" w:color="000000"/>
          <w:right w:val="single" w:sz="4" w:space="4" w:color="000000"/>
        </w:pBdr>
        <w:rPr>
          <w:b/>
          <w:color w:val="000000"/>
        </w:rPr>
      </w:pPr>
    </w:p>
    <w:p w:rsidR="00EF4597" w:rsidRDefault="003E5BEE">
      <w:pPr>
        <w:pBdr>
          <w:top w:val="single" w:sz="4" w:space="1" w:color="000000"/>
          <w:left w:val="single" w:sz="4" w:space="4" w:color="000000"/>
          <w:bottom w:val="single" w:sz="4" w:space="1" w:color="000000"/>
          <w:right w:val="single" w:sz="4" w:space="4" w:color="000000"/>
        </w:pBdr>
        <w:rPr>
          <w:b/>
          <w:color w:val="000000"/>
        </w:rPr>
      </w:pPr>
      <w:r>
        <w:rPr>
          <w:b/>
          <w:color w:val="000000"/>
        </w:rPr>
        <w:t>A - Attività di organizzazio</w:t>
      </w:r>
      <w:r>
        <w:rPr>
          <w:b/>
          <w:color w:val="000000"/>
        </w:rPr>
        <w:t>ne della rete e di sensibilizzazione</w:t>
      </w:r>
    </w:p>
    <w:p w:rsidR="00EF4597" w:rsidRDefault="003E5BEE">
      <w:pPr>
        <w:pBdr>
          <w:top w:val="single" w:sz="4" w:space="1" w:color="000000"/>
          <w:left w:val="single" w:sz="4" w:space="4" w:color="000000"/>
          <w:bottom w:val="single" w:sz="4" w:space="1" w:color="000000"/>
          <w:right w:val="single" w:sz="4" w:space="4" w:color="000000"/>
        </w:pBdr>
        <w:rPr>
          <w:b/>
          <w:color w:val="000000"/>
        </w:rPr>
      </w:pPr>
      <w:r>
        <w:rPr>
          <w:b/>
          <w:color w:val="000000"/>
        </w:rPr>
        <w:t>B - Attività di ricerca e monitoraggio</w:t>
      </w:r>
    </w:p>
    <w:p w:rsidR="00EF4597" w:rsidRDefault="003E5BEE">
      <w:pPr>
        <w:pBdr>
          <w:top w:val="single" w:sz="4" w:space="1" w:color="000000"/>
          <w:left w:val="single" w:sz="4" w:space="4" w:color="000000"/>
          <w:bottom w:val="single" w:sz="4" w:space="1" w:color="000000"/>
          <w:right w:val="single" w:sz="4" w:space="4" w:color="000000"/>
        </w:pBdr>
        <w:rPr>
          <w:b/>
          <w:color w:val="000000"/>
        </w:rPr>
      </w:pPr>
      <w:r>
        <w:rPr>
          <w:b/>
          <w:color w:val="000000"/>
        </w:rPr>
        <w:t>C – Diffusione dello spazio “punto verde” – informazione</w:t>
      </w:r>
    </w:p>
    <w:p w:rsidR="00EF4597" w:rsidRDefault="003E5BEE">
      <w:pPr>
        <w:pBdr>
          <w:top w:val="single" w:sz="4" w:space="1" w:color="000000"/>
          <w:left w:val="single" w:sz="4" w:space="4" w:color="000000"/>
          <w:bottom w:val="single" w:sz="4" w:space="1" w:color="000000"/>
          <w:right w:val="single" w:sz="4" w:space="4" w:color="000000"/>
        </w:pBdr>
        <w:rPr>
          <w:b/>
          <w:color w:val="000000"/>
        </w:rPr>
      </w:pPr>
      <w:r>
        <w:rPr>
          <w:b/>
          <w:color w:val="000000"/>
        </w:rPr>
        <w:t>D – Diffusione dello spazio “punto verde” – accoglienza</w:t>
      </w:r>
    </w:p>
    <w:p w:rsidR="00EF4597" w:rsidRDefault="003E5BEE">
      <w:pPr>
        <w:pBdr>
          <w:top w:val="single" w:sz="4" w:space="1" w:color="000000"/>
          <w:left w:val="single" w:sz="4" w:space="4" w:color="000000"/>
          <w:bottom w:val="single" w:sz="4" w:space="1" w:color="000000"/>
          <w:right w:val="single" w:sz="4" w:space="4" w:color="000000"/>
        </w:pBdr>
        <w:rPr>
          <w:b/>
          <w:color w:val="000000"/>
        </w:rPr>
      </w:pPr>
      <w:r>
        <w:rPr>
          <w:b/>
          <w:color w:val="000000"/>
        </w:rPr>
        <w:t>E – Diffusione dello spazio “punto verde” – animazione</w:t>
      </w:r>
    </w:p>
    <w:p w:rsidR="00EF4597" w:rsidRDefault="00EF4597">
      <w:pPr>
        <w:rPr>
          <w:b/>
          <w:color w:val="000000"/>
          <w:highlight w:val="yellow"/>
        </w:rPr>
      </w:pPr>
    </w:p>
    <w:p w:rsidR="00EF4597" w:rsidRDefault="00EF4597">
      <w:pPr>
        <w:rPr>
          <w:b/>
          <w:color w:val="000000"/>
          <w:highlight w:val="yellow"/>
        </w:rPr>
      </w:pPr>
    </w:p>
    <w:p w:rsidR="00EF4597" w:rsidRDefault="003E5BEE">
      <w:pPr>
        <w:pBdr>
          <w:top w:val="single" w:sz="4" w:space="1" w:color="000000"/>
          <w:left w:val="single" w:sz="4" w:space="4" w:color="000000"/>
          <w:bottom w:val="single" w:sz="4" w:space="1" w:color="000000"/>
          <w:right w:val="single" w:sz="4" w:space="4" w:color="000000"/>
        </w:pBdr>
        <w:rPr>
          <w:b/>
          <w:color w:val="000000"/>
        </w:rPr>
      </w:pPr>
      <w:r>
        <w:rPr>
          <w:b/>
          <w:color w:val="000000"/>
        </w:rPr>
        <w:t xml:space="preserve">SEDI DI SVOLGIMENTO: </w:t>
      </w:r>
    </w:p>
    <w:p w:rsidR="00EF4597" w:rsidRDefault="00EF4597">
      <w:pPr>
        <w:pBdr>
          <w:top w:val="single" w:sz="4" w:space="1" w:color="000000"/>
          <w:left w:val="single" w:sz="4" w:space="4" w:color="000000"/>
          <w:bottom w:val="single" w:sz="4" w:space="1" w:color="000000"/>
          <w:right w:val="single" w:sz="4" w:space="4" w:color="000000"/>
        </w:pBdr>
        <w:rPr>
          <w:b/>
          <w:color w:val="000000"/>
        </w:rPr>
      </w:pPr>
    </w:p>
    <w:tbl>
      <w:tblPr>
        <w:tblStyle w:val="a"/>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3606"/>
        <w:gridCol w:w="1150"/>
        <w:gridCol w:w="2248"/>
      </w:tblGrid>
      <w:tr w:rsidR="00EF4597">
        <w:tc>
          <w:tcPr>
            <w:tcW w:w="2340" w:type="dxa"/>
            <w:shd w:val="clear" w:color="auto" w:fill="0070C0"/>
          </w:tcPr>
          <w:p w:rsidR="00EF4597" w:rsidRDefault="003E5BEE">
            <w:pPr>
              <w:rPr>
                <w:b/>
              </w:rPr>
            </w:pPr>
            <w:r>
              <w:rPr>
                <w:b/>
              </w:rPr>
              <w:t>PROGETTO</w:t>
            </w:r>
          </w:p>
        </w:tc>
        <w:tc>
          <w:tcPr>
            <w:tcW w:w="7004" w:type="dxa"/>
            <w:gridSpan w:val="3"/>
          </w:tcPr>
          <w:p w:rsidR="00EF4597" w:rsidRDefault="003E5BEE">
            <w:pPr>
              <w:rPr>
                <w:b/>
              </w:rPr>
            </w:pPr>
            <w:r>
              <w:rPr>
                <w:b/>
              </w:rPr>
              <w:t>FORMARSI A SCUOLA PER ORIENTARSI NELLA VITA-2</w:t>
            </w:r>
          </w:p>
        </w:tc>
      </w:tr>
      <w:tr w:rsidR="00EF4597">
        <w:tc>
          <w:tcPr>
            <w:tcW w:w="2340" w:type="dxa"/>
            <w:shd w:val="clear" w:color="auto" w:fill="FFFF00"/>
          </w:tcPr>
          <w:p w:rsidR="00EF4597" w:rsidRDefault="003E5BEE">
            <w:pPr>
              <w:rPr>
                <w:b/>
              </w:rPr>
            </w:pPr>
            <w:r>
              <w:rPr>
                <w:b/>
              </w:rPr>
              <w:t>Comune</w:t>
            </w:r>
          </w:p>
        </w:tc>
        <w:tc>
          <w:tcPr>
            <w:tcW w:w="3606" w:type="dxa"/>
            <w:shd w:val="clear" w:color="auto" w:fill="FFFF00"/>
          </w:tcPr>
          <w:p w:rsidR="00EF4597" w:rsidRDefault="003E5BEE">
            <w:pPr>
              <w:rPr>
                <w:b/>
              </w:rPr>
            </w:pPr>
            <w:r>
              <w:rPr>
                <w:b/>
              </w:rPr>
              <w:t>Sede</w:t>
            </w:r>
          </w:p>
        </w:tc>
        <w:tc>
          <w:tcPr>
            <w:tcW w:w="1150" w:type="dxa"/>
            <w:shd w:val="clear" w:color="auto" w:fill="FFFF00"/>
          </w:tcPr>
          <w:p w:rsidR="00EF4597" w:rsidRDefault="003E5BEE">
            <w:pPr>
              <w:rPr>
                <w:b/>
              </w:rPr>
            </w:pPr>
            <w:r>
              <w:rPr>
                <w:b/>
              </w:rPr>
              <w:t>N° volontari totali</w:t>
            </w:r>
          </w:p>
        </w:tc>
        <w:tc>
          <w:tcPr>
            <w:tcW w:w="2248" w:type="dxa"/>
            <w:shd w:val="clear" w:color="auto" w:fill="FFFF00"/>
          </w:tcPr>
          <w:p w:rsidR="00EF4597" w:rsidRDefault="003E5BEE">
            <w:pPr>
              <w:rPr>
                <w:b/>
              </w:rPr>
            </w:pPr>
            <w:r>
              <w:rPr>
                <w:b/>
              </w:rPr>
              <w:t>di cui n° posti riservati a giovani con Minori Opportunità</w:t>
            </w:r>
          </w:p>
        </w:tc>
      </w:tr>
      <w:tr w:rsidR="00EF4597">
        <w:tc>
          <w:tcPr>
            <w:tcW w:w="2340" w:type="dxa"/>
          </w:tcPr>
          <w:p w:rsidR="00EF4597" w:rsidRDefault="003E5BEE">
            <w:pPr>
              <w:rPr>
                <w:b/>
              </w:rPr>
            </w:pPr>
            <w:r>
              <w:rPr>
                <w:b/>
              </w:rPr>
              <w:t>CITTANOVA</w:t>
            </w:r>
          </w:p>
        </w:tc>
        <w:tc>
          <w:tcPr>
            <w:tcW w:w="3606" w:type="dxa"/>
          </w:tcPr>
          <w:p w:rsidR="00EF4597" w:rsidRDefault="003E5BEE">
            <w:r>
              <w:t>/</w:t>
            </w:r>
          </w:p>
        </w:tc>
        <w:tc>
          <w:tcPr>
            <w:tcW w:w="1150" w:type="dxa"/>
          </w:tcPr>
          <w:p w:rsidR="00EF4597" w:rsidRDefault="003E5BEE">
            <w:r>
              <w:t>/</w:t>
            </w:r>
          </w:p>
        </w:tc>
        <w:tc>
          <w:tcPr>
            <w:tcW w:w="2248" w:type="dxa"/>
          </w:tcPr>
          <w:p w:rsidR="00EF4597" w:rsidRDefault="003E5BEE">
            <w:r>
              <w:t>/</w:t>
            </w:r>
          </w:p>
        </w:tc>
      </w:tr>
      <w:tr w:rsidR="00EF4597">
        <w:trPr>
          <w:trHeight w:val="457"/>
        </w:trPr>
        <w:tc>
          <w:tcPr>
            <w:tcW w:w="2340" w:type="dxa"/>
          </w:tcPr>
          <w:p w:rsidR="00EF4597" w:rsidRDefault="00EF4597">
            <w:pPr>
              <w:rPr>
                <w:b/>
              </w:rPr>
            </w:pPr>
          </w:p>
          <w:p w:rsidR="00EF4597" w:rsidRDefault="003E5BEE">
            <w:pPr>
              <w:rPr>
                <w:b/>
              </w:rPr>
            </w:pPr>
            <w:r>
              <w:rPr>
                <w:b/>
              </w:rPr>
              <w:t>RIZZICONI</w:t>
            </w:r>
          </w:p>
          <w:p w:rsidR="00EF4597" w:rsidRDefault="00EF4597">
            <w:pPr>
              <w:rPr>
                <w:b/>
              </w:rPr>
            </w:pPr>
          </w:p>
        </w:tc>
        <w:tc>
          <w:tcPr>
            <w:tcW w:w="3606" w:type="dxa"/>
          </w:tcPr>
          <w:p w:rsidR="00EF4597" w:rsidRDefault="003E5BEE">
            <w:pPr>
              <w:rPr>
                <w:highlight w:val="yellow"/>
              </w:rPr>
            </w:pPr>
            <w:r>
              <w:t>159801 – Sala Convegni – Piazza Marconi, 1 – 89016 Rizziconi (RC)</w:t>
            </w:r>
          </w:p>
        </w:tc>
        <w:tc>
          <w:tcPr>
            <w:tcW w:w="1150" w:type="dxa"/>
          </w:tcPr>
          <w:p w:rsidR="00EF4597" w:rsidRDefault="003E5BEE">
            <w:r>
              <w:t>6</w:t>
            </w:r>
          </w:p>
        </w:tc>
        <w:tc>
          <w:tcPr>
            <w:tcW w:w="2248" w:type="dxa"/>
          </w:tcPr>
          <w:p w:rsidR="00EF4597" w:rsidRDefault="003E5BEE">
            <w:r>
              <w:t>2</w:t>
            </w:r>
          </w:p>
        </w:tc>
      </w:tr>
      <w:tr w:rsidR="00EF4597">
        <w:trPr>
          <w:trHeight w:val="457"/>
        </w:trPr>
        <w:tc>
          <w:tcPr>
            <w:tcW w:w="2340" w:type="dxa"/>
          </w:tcPr>
          <w:p w:rsidR="00EF4597" w:rsidRDefault="003E5BEE">
            <w:pPr>
              <w:rPr>
                <w:b/>
              </w:rPr>
            </w:pPr>
            <w:r>
              <w:rPr>
                <w:b/>
              </w:rPr>
              <w:t>MOLOCHIO</w:t>
            </w:r>
          </w:p>
        </w:tc>
        <w:tc>
          <w:tcPr>
            <w:tcW w:w="3606" w:type="dxa"/>
          </w:tcPr>
          <w:p w:rsidR="00EF4597" w:rsidRDefault="003E5BEE">
            <w:r>
              <w:t>159829 – Ed. Ex Scuola Media – Via Provinciale, 1 – 89010 Molochio (RC)</w:t>
            </w:r>
          </w:p>
        </w:tc>
        <w:tc>
          <w:tcPr>
            <w:tcW w:w="1150" w:type="dxa"/>
          </w:tcPr>
          <w:p w:rsidR="00EF4597" w:rsidRDefault="003E5BEE">
            <w:r>
              <w:t>6</w:t>
            </w:r>
          </w:p>
        </w:tc>
        <w:tc>
          <w:tcPr>
            <w:tcW w:w="2248" w:type="dxa"/>
          </w:tcPr>
          <w:p w:rsidR="00EF4597" w:rsidRDefault="003E5BEE">
            <w:r>
              <w:t>2</w:t>
            </w:r>
          </w:p>
        </w:tc>
      </w:tr>
    </w:tbl>
    <w:p w:rsidR="00EF4597" w:rsidRDefault="00EF4597">
      <w:pPr>
        <w:rPr>
          <w:b/>
          <w:color w:val="000000"/>
          <w:highlight w:val="yellow"/>
        </w:rPr>
      </w:pPr>
    </w:p>
    <w:p w:rsidR="00EF4597" w:rsidRDefault="003E5BEE">
      <w:pPr>
        <w:pBdr>
          <w:top w:val="single" w:sz="4" w:space="1" w:color="000000"/>
          <w:left w:val="single" w:sz="4" w:space="4" w:color="000000"/>
          <w:bottom w:val="single" w:sz="4" w:space="1" w:color="000000"/>
          <w:right w:val="single" w:sz="4" w:space="4" w:color="000000"/>
        </w:pBdr>
        <w:rPr>
          <w:b/>
          <w:color w:val="000000"/>
        </w:rPr>
      </w:pPr>
      <w:r>
        <w:rPr>
          <w:b/>
          <w:color w:val="000000"/>
        </w:rPr>
        <w:t>POSTI DISPONIBILI, SERVIZI OFFERTI:</w:t>
      </w:r>
    </w:p>
    <w:p w:rsidR="00EF4597" w:rsidRDefault="00EF4597">
      <w:pPr>
        <w:pBdr>
          <w:top w:val="single" w:sz="4" w:space="1" w:color="000000"/>
          <w:left w:val="single" w:sz="4" w:space="4" w:color="000000"/>
          <w:bottom w:val="single" w:sz="4" w:space="1" w:color="000000"/>
          <w:right w:val="single" w:sz="4" w:space="4" w:color="000000"/>
        </w:pBdr>
        <w:rPr>
          <w:b/>
          <w:color w:val="000000"/>
        </w:rPr>
      </w:pPr>
    </w:p>
    <w:p w:rsidR="00EF4597" w:rsidRDefault="003E5BEE">
      <w:pPr>
        <w:pBdr>
          <w:top w:val="single" w:sz="4" w:space="1" w:color="000000"/>
          <w:left w:val="single" w:sz="4" w:space="4" w:color="000000"/>
          <w:bottom w:val="single" w:sz="4" w:space="1" w:color="000000"/>
          <w:right w:val="single" w:sz="4" w:space="4" w:color="000000"/>
        </w:pBdr>
        <w:rPr>
          <w:color w:val="000000"/>
        </w:rPr>
      </w:pPr>
      <w:r>
        <w:rPr>
          <w:color w:val="000000"/>
        </w:rPr>
        <w:t>Numero dei volontari da impiegare nel progetto: 12</w:t>
      </w:r>
    </w:p>
    <w:p w:rsidR="00EF4597" w:rsidRDefault="003E5BEE">
      <w:pPr>
        <w:pBdr>
          <w:top w:val="single" w:sz="4" w:space="1" w:color="000000"/>
          <w:left w:val="single" w:sz="4" w:space="4" w:color="000000"/>
          <w:bottom w:val="single" w:sz="4" w:space="1" w:color="000000"/>
          <w:right w:val="single" w:sz="4" w:space="4" w:color="000000"/>
        </w:pBdr>
        <w:rPr>
          <w:color w:val="000000"/>
        </w:rPr>
      </w:pPr>
      <w:r>
        <w:rPr>
          <w:color w:val="000000"/>
        </w:rPr>
        <w:t>Numero posti con vitto e alloggio: 0</w:t>
      </w:r>
    </w:p>
    <w:p w:rsidR="00EF4597" w:rsidRDefault="003E5BEE">
      <w:pPr>
        <w:pBdr>
          <w:top w:val="single" w:sz="4" w:space="1" w:color="000000"/>
          <w:left w:val="single" w:sz="4" w:space="4" w:color="000000"/>
          <w:bottom w:val="single" w:sz="4" w:space="1" w:color="000000"/>
          <w:right w:val="single" w:sz="4" w:space="4" w:color="000000"/>
        </w:pBdr>
        <w:rPr>
          <w:color w:val="000000"/>
        </w:rPr>
      </w:pPr>
      <w:r>
        <w:rPr>
          <w:color w:val="000000"/>
        </w:rPr>
        <w:t>Numero posti senza vitto e alloggio: 12</w:t>
      </w:r>
    </w:p>
    <w:p w:rsidR="00EF4597" w:rsidRDefault="003E5BEE">
      <w:pPr>
        <w:pBdr>
          <w:top w:val="single" w:sz="4" w:space="1" w:color="000000"/>
          <w:left w:val="single" w:sz="4" w:space="4" w:color="000000"/>
          <w:bottom w:val="single" w:sz="4" w:space="1" w:color="000000"/>
          <w:right w:val="single" w:sz="4" w:space="4" w:color="000000"/>
        </w:pBdr>
        <w:rPr>
          <w:color w:val="000000"/>
        </w:rPr>
      </w:pPr>
      <w:r>
        <w:rPr>
          <w:color w:val="000000"/>
        </w:rPr>
        <w:t>Numero posti con solo vitto: 0</w:t>
      </w:r>
    </w:p>
    <w:p w:rsidR="00EF4597" w:rsidRDefault="00EF4597">
      <w:pPr>
        <w:rPr>
          <w:b/>
          <w:color w:val="000000"/>
          <w:highlight w:val="yellow"/>
        </w:rPr>
      </w:pPr>
    </w:p>
    <w:p w:rsidR="00EF4597" w:rsidRDefault="003E5BEE">
      <w:pPr>
        <w:pBdr>
          <w:top w:val="single" w:sz="4" w:space="1" w:color="000000"/>
          <w:left w:val="single" w:sz="4" w:space="4" w:color="000000"/>
          <w:bottom w:val="single" w:sz="4" w:space="1" w:color="000000"/>
          <w:right w:val="single" w:sz="4" w:space="4" w:color="000000"/>
        </w:pBdr>
        <w:jc w:val="both"/>
        <w:rPr>
          <w:b/>
          <w:color w:val="000000"/>
        </w:rPr>
      </w:pPr>
      <w:r>
        <w:rPr>
          <w:b/>
          <w:color w:val="000000"/>
        </w:rPr>
        <w:t>EVENTUALI PARTICOLARI CONDIZIONI ED OBBLIGHI DI SERVIZIO ED ASPETTI ORGANIZZATIVI:</w:t>
      </w:r>
    </w:p>
    <w:p w:rsidR="00EF4597" w:rsidRDefault="00EF4597">
      <w:pPr>
        <w:pBdr>
          <w:top w:val="single" w:sz="4" w:space="1" w:color="000000"/>
          <w:left w:val="single" w:sz="4" w:space="4" w:color="000000"/>
          <w:bottom w:val="single" w:sz="4" w:space="1" w:color="000000"/>
          <w:right w:val="single" w:sz="4" w:space="4" w:color="000000"/>
        </w:pBdr>
        <w:rPr>
          <w:color w:val="000000"/>
        </w:rPr>
      </w:pPr>
    </w:p>
    <w:p w:rsidR="00EF4597" w:rsidRDefault="003E5BEE">
      <w:pPr>
        <w:pBdr>
          <w:top w:val="single" w:sz="4" w:space="1" w:color="000000"/>
          <w:left w:val="single" w:sz="4" w:space="4" w:color="000000"/>
          <w:bottom w:val="single" w:sz="4" w:space="1" w:color="000000"/>
          <w:right w:val="single" w:sz="4" w:space="4" w:color="000000"/>
        </w:pBdr>
        <w:jc w:val="both"/>
        <w:rPr>
          <w:color w:val="000000"/>
        </w:rPr>
      </w:pPr>
      <w:r>
        <w:rPr>
          <w:color w:val="000000"/>
        </w:rPr>
        <w:t>- Flessibilità oraria in base ai bisogni dei beneficiari, in riferimento ad un piano di attività settimanale, rientrante comunque nelle 25 ore settimanali;</w:t>
      </w:r>
    </w:p>
    <w:p w:rsidR="00EF4597" w:rsidRDefault="003E5BEE">
      <w:pPr>
        <w:pBdr>
          <w:top w:val="single" w:sz="4" w:space="1" w:color="000000"/>
          <w:left w:val="single" w:sz="4" w:space="4" w:color="000000"/>
          <w:bottom w:val="single" w:sz="4" w:space="1" w:color="000000"/>
          <w:right w:val="single" w:sz="4" w:space="4" w:color="000000"/>
        </w:pBdr>
        <w:jc w:val="both"/>
        <w:rPr>
          <w:color w:val="000000"/>
        </w:rPr>
      </w:pPr>
      <w:r>
        <w:rPr>
          <w:color w:val="000000"/>
        </w:rPr>
        <w:t>- Disponibilità all'accompagnamento;</w:t>
      </w:r>
    </w:p>
    <w:p w:rsidR="00EF4597" w:rsidRDefault="003E5BEE">
      <w:pPr>
        <w:pBdr>
          <w:top w:val="single" w:sz="4" w:space="1" w:color="000000"/>
          <w:left w:val="single" w:sz="4" w:space="4" w:color="000000"/>
          <w:bottom w:val="single" w:sz="4" w:space="1" w:color="000000"/>
          <w:right w:val="single" w:sz="4" w:space="4" w:color="000000"/>
        </w:pBdr>
        <w:jc w:val="both"/>
        <w:rPr>
          <w:color w:val="000000"/>
        </w:rPr>
      </w:pPr>
      <w:r>
        <w:rPr>
          <w:color w:val="000000"/>
        </w:rPr>
        <w:t>- Disponibilità a missioni fuori sede;</w:t>
      </w:r>
    </w:p>
    <w:p w:rsidR="00EF4597" w:rsidRDefault="003E5BEE">
      <w:pPr>
        <w:pBdr>
          <w:top w:val="single" w:sz="4" w:space="1" w:color="000000"/>
          <w:left w:val="single" w:sz="4" w:space="4" w:color="000000"/>
          <w:bottom w:val="single" w:sz="4" w:space="1" w:color="000000"/>
          <w:right w:val="single" w:sz="4" w:space="4" w:color="000000"/>
        </w:pBdr>
        <w:jc w:val="both"/>
        <w:rPr>
          <w:color w:val="000000"/>
        </w:rPr>
      </w:pPr>
      <w:r>
        <w:rPr>
          <w:color w:val="000000"/>
        </w:rPr>
        <w:t>- Le giornate di formazi</w:t>
      </w:r>
      <w:r>
        <w:rPr>
          <w:color w:val="000000"/>
        </w:rPr>
        <w:t>one potrebbero essere svolte anche nella giornata del sabato;</w:t>
      </w:r>
    </w:p>
    <w:p w:rsidR="00EF4597" w:rsidRDefault="003E5BEE">
      <w:pPr>
        <w:pBdr>
          <w:top w:val="single" w:sz="4" w:space="1" w:color="000000"/>
          <w:left w:val="single" w:sz="4" w:space="4" w:color="000000"/>
          <w:bottom w:val="single" w:sz="4" w:space="1" w:color="000000"/>
          <w:right w:val="single" w:sz="4" w:space="4" w:color="000000"/>
        </w:pBdr>
        <w:jc w:val="both"/>
        <w:rPr>
          <w:color w:val="000000"/>
        </w:rPr>
      </w:pPr>
      <w:r>
        <w:rPr>
          <w:color w:val="000000"/>
        </w:rPr>
        <w:t>- Disponibilità all’impiego straordinario in giorni festivi;</w:t>
      </w:r>
    </w:p>
    <w:p w:rsidR="00EF4597" w:rsidRDefault="003E5BEE">
      <w:pPr>
        <w:pBdr>
          <w:top w:val="single" w:sz="4" w:space="1" w:color="000000"/>
          <w:left w:val="single" w:sz="4" w:space="4" w:color="000000"/>
          <w:bottom w:val="single" w:sz="4" w:space="1" w:color="000000"/>
          <w:right w:val="single" w:sz="4" w:space="4" w:color="000000"/>
        </w:pBdr>
        <w:jc w:val="both"/>
        <w:rPr>
          <w:color w:val="000000"/>
        </w:rPr>
      </w:pPr>
      <w:r>
        <w:rPr>
          <w:color w:val="000000"/>
        </w:rPr>
        <w:t>- Disponibilità alla fruizione dei giorni di permesso in occasione della chiusura dei servizi (festività natalizie, estive);</w:t>
      </w:r>
    </w:p>
    <w:p w:rsidR="00EF4597" w:rsidRDefault="003E5BEE">
      <w:pPr>
        <w:pBdr>
          <w:top w:val="single" w:sz="4" w:space="1" w:color="000000"/>
          <w:left w:val="single" w:sz="4" w:space="4" w:color="000000"/>
          <w:bottom w:val="single" w:sz="4" w:space="1" w:color="000000"/>
          <w:right w:val="single" w:sz="4" w:space="4" w:color="000000"/>
        </w:pBdr>
        <w:jc w:val="both"/>
        <w:rPr>
          <w:color w:val="000000"/>
        </w:rPr>
      </w:pPr>
      <w:r>
        <w:rPr>
          <w:color w:val="000000"/>
        </w:rPr>
        <w:t xml:space="preserve">- Partecipazione </w:t>
      </w:r>
      <w:r>
        <w:rPr>
          <w:b/>
          <w:color w:val="000000"/>
        </w:rPr>
        <w:t>obbligatoria</w:t>
      </w:r>
      <w:r>
        <w:rPr>
          <w:color w:val="000000"/>
        </w:rPr>
        <w:t xml:space="preserve"> al percorso di Formazione Generale (42 ore) e di Formazione Specifica (72 ore);</w:t>
      </w:r>
    </w:p>
    <w:p w:rsidR="00EF4597" w:rsidRDefault="003E5BEE">
      <w:pPr>
        <w:pBdr>
          <w:top w:val="single" w:sz="4" w:space="1" w:color="000000"/>
          <w:left w:val="single" w:sz="4" w:space="4" w:color="000000"/>
          <w:bottom w:val="single" w:sz="4" w:space="1" w:color="000000"/>
          <w:right w:val="single" w:sz="4" w:space="4" w:color="000000"/>
        </w:pBdr>
        <w:jc w:val="both"/>
        <w:rPr>
          <w:color w:val="000000"/>
        </w:rPr>
      </w:pPr>
      <w:r>
        <w:rPr>
          <w:color w:val="000000"/>
        </w:rPr>
        <w:t xml:space="preserve">- Partecipazione </w:t>
      </w:r>
      <w:r>
        <w:rPr>
          <w:b/>
          <w:color w:val="000000"/>
        </w:rPr>
        <w:t>obbligatoria</w:t>
      </w:r>
      <w:r>
        <w:rPr>
          <w:color w:val="000000"/>
        </w:rPr>
        <w:t xml:space="preserve"> al percorso di Tutoraggio;</w:t>
      </w:r>
    </w:p>
    <w:p w:rsidR="00EF4597" w:rsidRDefault="003E5BEE">
      <w:pPr>
        <w:pBdr>
          <w:top w:val="single" w:sz="4" w:space="1" w:color="000000"/>
          <w:left w:val="single" w:sz="4" w:space="4" w:color="000000"/>
          <w:bottom w:val="single" w:sz="4" w:space="1" w:color="000000"/>
          <w:right w:val="single" w:sz="4" w:space="4" w:color="000000"/>
        </w:pBdr>
        <w:jc w:val="both"/>
        <w:rPr>
          <w:color w:val="000000"/>
        </w:rPr>
      </w:pPr>
      <w:r>
        <w:rPr>
          <w:color w:val="000000"/>
        </w:rPr>
        <w:t>- Sostegno delle attività messe in campo dagli enti in favore dei giovani;</w:t>
      </w:r>
    </w:p>
    <w:p w:rsidR="00EF4597" w:rsidRDefault="003E5BEE">
      <w:pPr>
        <w:pBdr>
          <w:top w:val="single" w:sz="4" w:space="1" w:color="000000"/>
          <w:left w:val="single" w:sz="4" w:space="4" w:color="000000"/>
          <w:bottom w:val="single" w:sz="4" w:space="1" w:color="000000"/>
          <w:right w:val="single" w:sz="4" w:space="4" w:color="000000"/>
        </w:pBdr>
        <w:jc w:val="both"/>
        <w:rPr>
          <w:color w:val="000000"/>
        </w:rPr>
      </w:pPr>
      <w:r>
        <w:rPr>
          <w:color w:val="000000"/>
        </w:rPr>
        <w:t>- Partecipazio</w:t>
      </w:r>
      <w:r>
        <w:rPr>
          <w:color w:val="000000"/>
        </w:rPr>
        <w:t>ne alle attività di promozione del Servizio Civile accompagnando gli operatori dell’Ente.;</w:t>
      </w:r>
    </w:p>
    <w:p w:rsidR="00EF4597" w:rsidRDefault="003E5BEE">
      <w:pPr>
        <w:pBdr>
          <w:top w:val="single" w:sz="4" w:space="1" w:color="000000"/>
          <w:left w:val="single" w:sz="4" w:space="4" w:color="000000"/>
          <w:bottom w:val="single" w:sz="4" w:space="1" w:color="000000"/>
          <w:right w:val="single" w:sz="4" w:space="4" w:color="000000"/>
        </w:pBdr>
        <w:jc w:val="both"/>
        <w:rPr>
          <w:color w:val="000000"/>
        </w:rPr>
      </w:pPr>
      <w:r>
        <w:rPr>
          <w:color w:val="000000"/>
        </w:rPr>
        <w:t>- Partecipazione attivamente alla realizzazione di eventi specifici, finalizzati a creare occasioni di socializzazione ed integrazione sociale oppure tavoli di lavor</w:t>
      </w:r>
      <w:r>
        <w:rPr>
          <w:color w:val="000000"/>
        </w:rPr>
        <w:t>o;</w:t>
      </w:r>
    </w:p>
    <w:p w:rsidR="00EF4597" w:rsidRDefault="003E5BEE">
      <w:pPr>
        <w:pBdr>
          <w:top w:val="single" w:sz="4" w:space="1" w:color="000000"/>
          <w:left w:val="single" w:sz="4" w:space="4" w:color="000000"/>
          <w:bottom w:val="single" w:sz="4" w:space="1" w:color="000000"/>
          <w:right w:val="single" w:sz="4" w:space="4" w:color="000000"/>
        </w:pBdr>
        <w:jc w:val="both"/>
        <w:rPr>
          <w:color w:val="000000"/>
        </w:rPr>
      </w:pPr>
      <w:r>
        <w:rPr>
          <w:color w:val="000000"/>
        </w:rPr>
        <w:t>- Partecipazione agli incontri di verifica, monitoraggio e valutazione sull’andamento delle attività progettuali;</w:t>
      </w:r>
    </w:p>
    <w:p w:rsidR="00EF4597" w:rsidRDefault="003E5BEE">
      <w:pPr>
        <w:pBdr>
          <w:top w:val="single" w:sz="4" w:space="1" w:color="000000"/>
          <w:left w:val="single" w:sz="4" w:space="4" w:color="000000"/>
          <w:bottom w:val="single" w:sz="4" w:space="1" w:color="000000"/>
          <w:right w:val="single" w:sz="4" w:space="4" w:color="000000"/>
        </w:pBdr>
        <w:jc w:val="both"/>
        <w:rPr>
          <w:color w:val="000000"/>
        </w:rPr>
      </w:pPr>
      <w:r>
        <w:rPr>
          <w:color w:val="000000"/>
        </w:rPr>
        <w:t>- Lavorare in gruppo e confrontarsi in equipe;</w:t>
      </w:r>
    </w:p>
    <w:p w:rsidR="00EF4597" w:rsidRDefault="003E5BEE">
      <w:pPr>
        <w:pBdr>
          <w:top w:val="single" w:sz="4" w:space="1" w:color="000000"/>
          <w:left w:val="single" w:sz="4" w:space="4" w:color="000000"/>
          <w:bottom w:val="single" w:sz="4" w:space="1" w:color="000000"/>
          <w:right w:val="single" w:sz="4" w:space="4" w:color="000000"/>
        </w:pBdr>
        <w:jc w:val="both"/>
        <w:rPr>
          <w:color w:val="000000"/>
        </w:rPr>
      </w:pPr>
      <w:r>
        <w:rPr>
          <w:color w:val="000000"/>
        </w:rPr>
        <w:t>- Assicurare riserbo e rispetto delle informazioni personali dell’individuo evitandone la di</w:t>
      </w:r>
      <w:r>
        <w:rPr>
          <w:color w:val="000000"/>
        </w:rPr>
        <w:t>vulgazione;</w:t>
      </w:r>
    </w:p>
    <w:p w:rsidR="00EF4597" w:rsidRDefault="003E5BEE">
      <w:pPr>
        <w:pBdr>
          <w:top w:val="single" w:sz="4" w:space="1" w:color="000000"/>
          <w:left w:val="single" w:sz="4" w:space="4" w:color="000000"/>
          <w:bottom w:val="single" w:sz="4" w:space="1" w:color="000000"/>
          <w:right w:val="single" w:sz="4" w:space="4" w:color="000000"/>
        </w:pBdr>
        <w:jc w:val="both"/>
        <w:rPr>
          <w:color w:val="000000"/>
        </w:rPr>
      </w:pPr>
      <w:r>
        <w:rPr>
          <w:color w:val="000000"/>
        </w:rPr>
        <w:t>- Osservare una presenza decorosa, responsabile e puntuale;</w:t>
      </w:r>
    </w:p>
    <w:p w:rsidR="00EF4597" w:rsidRDefault="00EF4597">
      <w:pPr>
        <w:pBdr>
          <w:top w:val="single" w:sz="4" w:space="1" w:color="000000"/>
          <w:left w:val="single" w:sz="4" w:space="4" w:color="000000"/>
          <w:bottom w:val="single" w:sz="4" w:space="1" w:color="000000"/>
          <w:right w:val="single" w:sz="4" w:space="4" w:color="000000"/>
        </w:pBdr>
        <w:rPr>
          <w:color w:val="000000"/>
        </w:rPr>
      </w:pPr>
    </w:p>
    <w:p w:rsidR="00EF4597" w:rsidRDefault="003E5BEE">
      <w:pPr>
        <w:pBdr>
          <w:top w:val="single" w:sz="4" w:space="1" w:color="000000"/>
          <w:left w:val="single" w:sz="4" w:space="4" w:color="000000"/>
          <w:bottom w:val="single" w:sz="4" w:space="1" w:color="000000"/>
          <w:right w:val="single" w:sz="4" w:space="4" w:color="000000"/>
        </w:pBdr>
        <w:rPr>
          <w:color w:val="000000"/>
        </w:rPr>
      </w:pPr>
      <w:r>
        <w:rPr>
          <w:color w:val="000000"/>
        </w:rPr>
        <w:t>ORARIO DI SERVIZIO</w:t>
      </w:r>
    </w:p>
    <w:p w:rsidR="00EF4597" w:rsidRDefault="003E5BEE">
      <w:pPr>
        <w:pBdr>
          <w:top w:val="single" w:sz="4" w:space="1" w:color="000000"/>
          <w:left w:val="single" w:sz="4" w:space="4" w:color="000000"/>
          <w:bottom w:val="single" w:sz="4" w:space="1" w:color="000000"/>
          <w:right w:val="single" w:sz="4" w:space="4" w:color="000000"/>
        </w:pBdr>
        <w:rPr>
          <w:color w:val="000000"/>
        </w:rPr>
      </w:pPr>
      <w:r>
        <w:rPr>
          <w:color w:val="000000"/>
        </w:rPr>
        <w:t xml:space="preserve">N° ore di servizio settimanale: </w:t>
      </w:r>
      <w:r>
        <w:rPr>
          <w:b/>
          <w:color w:val="000000"/>
        </w:rPr>
        <w:t>25 ore</w:t>
      </w:r>
    </w:p>
    <w:p w:rsidR="00EF4597" w:rsidRDefault="003E5BEE">
      <w:pPr>
        <w:pBdr>
          <w:top w:val="single" w:sz="4" w:space="1" w:color="000000"/>
          <w:left w:val="single" w:sz="4" w:space="4" w:color="000000"/>
          <w:bottom w:val="single" w:sz="4" w:space="1" w:color="000000"/>
          <w:right w:val="single" w:sz="4" w:space="4" w:color="000000"/>
        </w:pBdr>
        <w:rPr>
          <w:color w:val="000000"/>
        </w:rPr>
      </w:pPr>
      <w:r>
        <w:rPr>
          <w:color w:val="000000"/>
        </w:rPr>
        <w:t xml:space="preserve">N° giorni di servizio settimanali: </w:t>
      </w:r>
      <w:r>
        <w:rPr>
          <w:b/>
          <w:color w:val="000000"/>
        </w:rPr>
        <w:t>5 giorni</w:t>
      </w:r>
    </w:p>
    <w:p w:rsidR="00EF4597" w:rsidRDefault="00EF4597">
      <w:pPr>
        <w:rPr>
          <w:highlight w:val="yellow"/>
        </w:rPr>
      </w:pPr>
    </w:p>
    <w:p w:rsidR="00EF4597" w:rsidRDefault="003E5BEE">
      <w:pPr>
        <w:pBdr>
          <w:top w:val="single" w:sz="4" w:space="1" w:color="000000"/>
          <w:left w:val="single" w:sz="4" w:space="4" w:color="000000"/>
          <w:bottom w:val="single" w:sz="4" w:space="1" w:color="000000"/>
          <w:right w:val="single" w:sz="4" w:space="4" w:color="000000"/>
        </w:pBdr>
        <w:rPr>
          <w:b/>
          <w:color w:val="000000"/>
        </w:rPr>
      </w:pPr>
      <w:r>
        <w:rPr>
          <w:b/>
          <w:color w:val="000000"/>
        </w:rPr>
        <w:t>CARATTERISTICHE DELLE COMPETENZE ACQUISIBILI:</w:t>
      </w:r>
    </w:p>
    <w:p w:rsidR="00EF4597" w:rsidRDefault="003E5BEE">
      <w:pPr>
        <w:pBdr>
          <w:top w:val="single" w:sz="4" w:space="1" w:color="000000"/>
          <w:left w:val="single" w:sz="4" w:space="4" w:color="000000"/>
          <w:bottom w:val="single" w:sz="4" w:space="1" w:color="000000"/>
          <w:right w:val="single" w:sz="4" w:space="4" w:color="000000"/>
        </w:pBdr>
        <w:rPr>
          <w:color w:val="000000"/>
        </w:rPr>
      </w:pPr>
      <w:r>
        <w:rPr>
          <w:color w:val="000000"/>
        </w:rPr>
        <w:t>Crediti formativi: NO</w:t>
      </w:r>
    </w:p>
    <w:p w:rsidR="00EF4597" w:rsidRDefault="003E5BEE">
      <w:pPr>
        <w:pBdr>
          <w:top w:val="single" w:sz="4" w:space="1" w:color="000000"/>
          <w:left w:val="single" w:sz="4" w:space="4" w:color="000000"/>
          <w:bottom w:val="single" w:sz="4" w:space="1" w:color="000000"/>
          <w:right w:val="single" w:sz="4" w:space="4" w:color="000000"/>
        </w:pBdr>
      </w:pPr>
      <w:r>
        <w:rPr>
          <w:color w:val="000000"/>
        </w:rPr>
        <w:t>Tirocini riconosciuti: NO</w:t>
      </w:r>
    </w:p>
    <w:p w:rsidR="00EF4597" w:rsidRDefault="00EF4597">
      <w:pPr>
        <w:pBdr>
          <w:top w:val="single" w:sz="4" w:space="1" w:color="000000"/>
          <w:left w:val="single" w:sz="4" w:space="4" w:color="000000"/>
          <w:bottom w:val="single" w:sz="4" w:space="1" w:color="000000"/>
          <w:right w:val="single" w:sz="4" w:space="4" w:color="000000"/>
        </w:pBdr>
      </w:pPr>
    </w:p>
    <w:p w:rsidR="00EF4597" w:rsidRDefault="003E5BEE">
      <w:pPr>
        <w:pBdr>
          <w:top w:val="single" w:sz="4" w:space="1" w:color="000000"/>
          <w:left w:val="single" w:sz="4" w:space="4" w:color="000000"/>
          <w:bottom w:val="single" w:sz="4" w:space="1" w:color="000000"/>
          <w:right w:val="single" w:sz="4" w:space="4" w:color="000000"/>
        </w:pBdr>
        <w:rPr>
          <w:b/>
        </w:rPr>
      </w:pPr>
      <w:r>
        <w:rPr>
          <w:b/>
        </w:rPr>
        <w:t>Attestato specifico.</w:t>
      </w:r>
    </w:p>
    <w:p w:rsidR="00EF4597" w:rsidRDefault="003E5BEE">
      <w:pPr>
        <w:pBdr>
          <w:top w:val="single" w:sz="4" w:space="1" w:color="000000"/>
          <w:left w:val="single" w:sz="4" w:space="4" w:color="000000"/>
          <w:bottom w:val="single" w:sz="4" w:space="1" w:color="000000"/>
          <w:right w:val="single" w:sz="4" w:space="4" w:color="000000"/>
        </w:pBdr>
        <w:rPr>
          <w:color w:val="000000"/>
        </w:rPr>
      </w:pPr>
      <w:r>
        <w:t xml:space="preserve">L’Attestato sarà rilasciato e sottoscritto dall’ Ente terzo: Associazione: “Città dei mestieri e delle Professioni”, con sede legale in Cinquefrondi, via </w:t>
      </w:r>
      <w:proofErr w:type="spellStart"/>
      <w:r>
        <w:t>Aracri</w:t>
      </w:r>
      <w:proofErr w:type="spellEnd"/>
      <w:r>
        <w:t>, 6.</w:t>
      </w:r>
    </w:p>
    <w:p w:rsidR="00EF4597" w:rsidRDefault="00EF4597">
      <w:pPr>
        <w:rPr>
          <w:highlight w:val="yellow"/>
        </w:rPr>
      </w:pPr>
    </w:p>
    <w:tbl>
      <w:tblPr>
        <w:tblStyle w:val="a0"/>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tblGrid>
      <w:tr w:rsidR="00EF4597">
        <w:tc>
          <w:tcPr>
            <w:tcW w:w="9493" w:type="dxa"/>
            <w:shd w:val="clear" w:color="auto" w:fill="auto"/>
          </w:tcPr>
          <w:p w:rsidR="00EF4597" w:rsidRDefault="003E5BEE">
            <w:pPr>
              <w:jc w:val="both"/>
              <w:rPr>
                <w:b/>
                <w:color w:val="000000"/>
              </w:rPr>
            </w:pPr>
            <w:r>
              <w:rPr>
                <w:b/>
                <w:color w:val="000000"/>
              </w:rPr>
              <w:t>DESCRIZIONE CRITERI DI SELEZIONE:</w:t>
            </w:r>
          </w:p>
          <w:p w:rsidR="00EF4597" w:rsidRDefault="00EF4597">
            <w:pPr>
              <w:jc w:val="both"/>
              <w:rPr>
                <w:b/>
                <w:color w:val="000000"/>
              </w:rPr>
            </w:pPr>
          </w:p>
          <w:p w:rsidR="00EF4597" w:rsidRDefault="003E5BEE">
            <w:pPr>
              <w:jc w:val="both"/>
            </w:pPr>
            <w:r>
              <w:t>I volon</w:t>
            </w:r>
            <w:r>
              <w:t>tari verranno scelti sulla base:</w:t>
            </w:r>
          </w:p>
          <w:p w:rsidR="00EF4597" w:rsidRDefault="003E5BEE">
            <w:pPr>
              <w:numPr>
                <w:ilvl w:val="0"/>
                <w:numId w:val="1"/>
              </w:numPr>
              <w:jc w:val="both"/>
            </w:pPr>
            <w:r>
              <w:t xml:space="preserve">del loro Curriculum vitae che specifichi, oltre alla formazione culturale, le esperienze pregresse e ogni altra informazione che possa essere utile per la valutazione; </w:t>
            </w:r>
          </w:p>
          <w:p w:rsidR="00EF4597" w:rsidRDefault="003E5BEE">
            <w:pPr>
              <w:numPr>
                <w:ilvl w:val="0"/>
                <w:numId w:val="1"/>
              </w:numPr>
              <w:jc w:val="both"/>
            </w:pPr>
            <w:r>
              <w:t>delle esperienze maturate, dando priorità a quelle eff</w:t>
            </w:r>
            <w:r>
              <w:t>ettuate nello stesso settore del progetto o in settori affini, prescindendo dall’ente presso cui sono state realizzate;</w:t>
            </w:r>
          </w:p>
          <w:p w:rsidR="00EF4597" w:rsidRDefault="003E5BEE">
            <w:pPr>
              <w:numPr>
                <w:ilvl w:val="0"/>
                <w:numId w:val="1"/>
              </w:numPr>
              <w:jc w:val="both"/>
            </w:pPr>
            <w:r>
              <w:t xml:space="preserve">di un colloquio motivazionale-attitudinale. </w:t>
            </w:r>
          </w:p>
          <w:p w:rsidR="00EF4597" w:rsidRDefault="00EF4597">
            <w:pPr>
              <w:jc w:val="both"/>
            </w:pPr>
          </w:p>
          <w:p w:rsidR="00EF4597" w:rsidRDefault="003E5BEE">
            <w:pPr>
              <w:jc w:val="both"/>
            </w:pPr>
            <w:r>
              <w:t xml:space="preserve">Il punteggio massimo che un candidato può ottenere è pari a </w:t>
            </w:r>
            <w:r>
              <w:rPr>
                <w:b/>
              </w:rPr>
              <w:t>110 punti</w:t>
            </w:r>
            <w:r>
              <w:t>, così ripartiti:</w:t>
            </w:r>
          </w:p>
          <w:p w:rsidR="00EF4597" w:rsidRDefault="00EF4597"/>
          <w:p w:rsidR="00EF4597" w:rsidRDefault="003E5BEE">
            <w:pPr>
              <w:numPr>
                <w:ilvl w:val="0"/>
                <w:numId w:val="3"/>
              </w:numPr>
              <w:pBdr>
                <w:top w:val="nil"/>
                <w:left w:val="nil"/>
                <w:bottom w:val="nil"/>
                <w:right w:val="nil"/>
                <w:between w:val="nil"/>
              </w:pBdr>
              <w:rPr>
                <w:b/>
                <w:color w:val="000000"/>
              </w:rPr>
            </w:pPr>
            <w:r>
              <w:rPr>
                <w:b/>
                <w:color w:val="000000"/>
              </w:rPr>
              <w:t>Esperienze pregresse</w:t>
            </w:r>
            <w:r>
              <w:rPr>
                <w:color w:val="000000"/>
              </w:rPr>
              <w:t xml:space="preserve"> (sono privilegiate le esperienze maturate nello stesso settore del progetto o in settori analoghi) per un periodo massimo valutabile pari a 12 mesi: </w:t>
            </w:r>
            <w:r>
              <w:rPr>
                <w:b/>
                <w:color w:val="000000"/>
              </w:rPr>
              <w:t xml:space="preserve">Tot. </w:t>
            </w:r>
            <w:proofErr w:type="spellStart"/>
            <w:r>
              <w:rPr>
                <w:b/>
                <w:color w:val="000000"/>
              </w:rPr>
              <w:t>max</w:t>
            </w:r>
            <w:proofErr w:type="spellEnd"/>
            <w:r>
              <w:rPr>
                <w:b/>
                <w:color w:val="000000"/>
              </w:rPr>
              <w:t xml:space="preserve"> 30 punti</w:t>
            </w:r>
          </w:p>
          <w:p w:rsidR="00EF4597" w:rsidRDefault="00EF4597">
            <w:pPr>
              <w:ind w:left="360"/>
              <w:rPr>
                <w:b/>
              </w:rPr>
            </w:pPr>
          </w:p>
          <w:tbl>
            <w:tblPr>
              <w:tblStyle w:val="a1"/>
              <w:tblW w:w="81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5"/>
              <w:gridCol w:w="2812"/>
            </w:tblGrid>
            <w:tr w:rsidR="00EF4597">
              <w:trPr>
                <w:jc w:val="center"/>
              </w:trPr>
              <w:tc>
                <w:tcPr>
                  <w:tcW w:w="5325" w:type="dxa"/>
                  <w:shd w:val="clear" w:color="auto" w:fill="auto"/>
                </w:tcPr>
                <w:p w:rsidR="00EF4597" w:rsidRDefault="003E5BEE">
                  <w:r>
                    <w:t xml:space="preserve">Esperienze pregresse maturate </w:t>
                  </w:r>
                  <w:r>
                    <w:rPr>
                      <w:i/>
                    </w:rPr>
                    <w:t>nello stesso settore</w:t>
                  </w:r>
                  <w:r>
                    <w:t xml:space="preserve"> del progetto e </w:t>
                  </w:r>
                  <w:r>
                    <w:rPr>
                      <w:i/>
                    </w:rPr>
                    <w:t>presso l’ente</w:t>
                  </w:r>
                  <w:r>
                    <w:t xml:space="preserve"> che lo realizza.</w:t>
                  </w:r>
                </w:p>
                <w:p w:rsidR="00EF4597" w:rsidRDefault="003E5BEE">
                  <w:r>
                    <w:t>(è possibile sommare la durata di più esperienze fino al raggiungimento del periodo massimo valutabile)</w:t>
                  </w:r>
                </w:p>
                <w:p w:rsidR="00EF4597" w:rsidRDefault="00EF4597">
                  <w:pPr>
                    <w:rPr>
                      <w:b/>
                    </w:rPr>
                  </w:pPr>
                </w:p>
              </w:tc>
              <w:tc>
                <w:tcPr>
                  <w:tcW w:w="2812" w:type="dxa"/>
                  <w:shd w:val="clear" w:color="auto" w:fill="auto"/>
                </w:tcPr>
                <w:p w:rsidR="00EF4597" w:rsidRDefault="003E5BEE">
                  <w:pPr>
                    <w:rPr>
                      <w:b/>
                    </w:rPr>
                  </w:pPr>
                  <w:r>
                    <w:t xml:space="preserve">coefficiente 1,00 (mese o </w:t>
                  </w:r>
                  <w:proofErr w:type="spellStart"/>
                  <w:r>
                    <w:t>fraz</w:t>
                  </w:r>
                  <w:proofErr w:type="spellEnd"/>
                  <w:r>
                    <w:t xml:space="preserve">. mese </w:t>
                  </w:r>
                  <w:proofErr w:type="spellStart"/>
                  <w:r>
                    <w:t>sup</w:t>
                  </w:r>
                  <w:proofErr w:type="spellEnd"/>
                  <w:r>
                    <w:t xml:space="preserve">. o uguale a 15 gg.) - </w:t>
                  </w:r>
                  <w:r>
                    <w:rPr>
                      <w:b/>
                    </w:rPr>
                    <w:t>MAX 12 punti</w:t>
                  </w:r>
                </w:p>
              </w:tc>
            </w:tr>
            <w:tr w:rsidR="00EF4597">
              <w:trPr>
                <w:jc w:val="center"/>
              </w:trPr>
              <w:tc>
                <w:tcPr>
                  <w:tcW w:w="5325" w:type="dxa"/>
                  <w:shd w:val="clear" w:color="auto" w:fill="auto"/>
                </w:tcPr>
                <w:p w:rsidR="00EF4597" w:rsidRDefault="003E5BEE">
                  <w:r>
                    <w:t xml:space="preserve">Esperienze pregresse effettuate </w:t>
                  </w:r>
                  <w:r>
                    <w:rPr>
                      <w:i/>
                    </w:rPr>
                    <w:t>nello stess</w:t>
                  </w:r>
                  <w:r>
                    <w:rPr>
                      <w:i/>
                    </w:rPr>
                    <w:t>o settore</w:t>
                  </w:r>
                  <w:r>
                    <w:t xml:space="preserve"> del progetto, ma presso enti diversi da quello che realizza il progetto.</w:t>
                  </w:r>
                </w:p>
                <w:p w:rsidR="00EF4597" w:rsidRDefault="003E5BEE">
                  <w:r>
                    <w:t>(è possibile sommare la durata di più esperienze fino al raggiungimento del periodo massimo valutabile)</w:t>
                  </w:r>
                </w:p>
                <w:p w:rsidR="00EF4597" w:rsidRDefault="00EF4597">
                  <w:pPr>
                    <w:rPr>
                      <w:b/>
                    </w:rPr>
                  </w:pPr>
                </w:p>
              </w:tc>
              <w:tc>
                <w:tcPr>
                  <w:tcW w:w="2812" w:type="dxa"/>
                  <w:shd w:val="clear" w:color="auto" w:fill="auto"/>
                </w:tcPr>
                <w:p w:rsidR="00EF4597" w:rsidRDefault="003E5BEE">
                  <w:pPr>
                    <w:rPr>
                      <w:b/>
                    </w:rPr>
                  </w:pPr>
                  <w:r>
                    <w:t xml:space="preserve">coefficiente 0,75 (mese o </w:t>
                  </w:r>
                  <w:proofErr w:type="spellStart"/>
                  <w:r>
                    <w:t>fraz</w:t>
                  </w:r>
                  <w:proofErr w:type="spellEnd"/>
                  <w:r>
                    <w:t xml:space="preserve">. mese </w:t>
                  </w:r>
                  <w:proofErr w:type="spellStart"/>
                  <w:r>
                    <w:t>sup</w:t>
                  </w:r>
                  <w:proofErr w:type="spellEnd"/>
                  <w:r>
                    <w:t xml:space="preserve">. o uguale a 15 gg.) - </w:t>
                  </w:r>
                  <w:r>
                    <w:rPr>
                      <w:b/>
                    </w:rPr>
                    <w:t>MAX 9</w:t>
                  </w:r>
                  <w:r>
                    <w:rPr>
                      <w:b/>
                    </w:rPr>
                    <w:t xml:space="preserve"> punti</w:t>
                  </w:r>
                </w:p>
              </w:tc>
            </w:tr>
            <w:tr w:rsidR="00EF4597">
              <w:trPr>
                <w:jc w:val="center"/>
              </w:trPr>
              <w:tc>
                <w:tcPr>
                  <w:tcW w:w="5325" w:type="dxa"/>
                  <w:shd w:val="clear" w:color="auto" w:fill="auto"/>
                </w:tcPr>
                <w:p w:rsidR="00EF4597" w:rsidRDefault="003E5BEE">
                  <w:r>
                    <w:t xml:space="preserve">Esperienze pregresse maturate </w:t>
                  </w:r>
                  <w:r>
                    <w:rPr>
                      <w:i/>
                    </w:rPr>
                    <w:t xml:space="preserve">in settori analoghi </w:t>
                  </w:r>
                  <w:r>
                    <w:t>a quello del progetto, ma presso enti diversi da quello che realizza il progetto</w:t>
                  </w:r>
                </w:p>
                <w:p w:rsidR="00EF4597" w:rsidRDefault="003E5BEE">
                  <w:r>
                    <w:t xml:space="preserve">(è possibile sommare la durata di più esperienze fino al raggiungimento del periodo massimo valutabile) </w:t>
                  </w:r>
                </w:p>
                <w:p w:rsidR="00EF4597" w:rsidRDefault="00EF4597">
                  <w:pPr>
                    <w:rPr>
                      <w:b/>
                    </w:rPr>
                  </w:pPr>
                </w:p>
              </w:tc>
              <w:tc>
                <w:tcPr>
                  <w:tcW w:w="2812" w:type="dxa"/>
                  <w:shd w:val="clear" w:color="auto" w:fill="auto"/>
                </w:tcPr>
                <w:p w:rsidR="00EF4597" w:rsidRDefault="003E5BEE">
                  <w:pPr>
                    <w:rPr>
                      <w:b/>
                    </w:rPr>
                  </w:pPr>
                  <w:r>
                    <w:t xml:space="preserve">coefficiente 0,50 (mese o </w:t>
                  </w:r>
                  <w:proofErr w:type="spellStart"/>
                  <w:r>
                    <w:t>fraz</w:t>
                  </w:r>
                  <w:proofErr w:type="spellEnd"/>
                  <w:r>
                    <w:t xml:space="preserve">. mese </w:t>
                  </w:r>
                  <w:proofErr w:type="spellStart"/>
                  <w:r>
                    <w:t>sup</w:t>
                  </w:r>
                  <w:proofErr w:type="spellEnd"/>
                  <w:r>
                    <w:t xml:space="preserve">. o uguale a 15 gg.) - </w:t>
                  </w:r>
                  <w:r>
                    <w:rPr>
                      <w:b/>
                    </w:rPr>
                    <w:t>MAX  6 punti</w:t>
                  </w:r>
                </w:p>
              </w:tc>
            </w:tr>
            <w:tr w:rsidR="00EF4597">
              <w:trPr>
                <w:jc w:val="center"/>
              </w:trPr>
              <w:tc>
                <w:tcPr>
                  <w:tcW w:w="5325" w:type="dxa"/>
                  <w:shd w:val="clear" w:color="auto" w:fill="auto"/>
                </w:tcPr>
                <w:p w:rsidR="00EF4597" w:rsidRDefault="003E5BEE">
                  <w:r>
                    <w:t xml:space="preserve">Esperienze pregresse maturate </w:t>
                  </w:r>
                  <w:r>
                    <w:rPr>
                      <w:i/>
                    </w:rPr>
                    <w:t>in un settore diverso</w:t>
                  </w:r>
                  <w:r>
                    <w:t xml:space="preserve"> da quello del progetto presso l’ente che realizza il progetto</w:t>
                  </w:r>
                </w:p>
                <w:p w:rsidR="00EF4597" w:rsidRDefault="003E5BEE">
                  <w:pPr>
                    <w:rPr>
                      <w:b/>
                    </w:rPr>
                  </w:pPr>
                  <w:r>
                    <w:t>(è possibile sommare la durata di più esperienze fino al raggiung</w:t>
                  </w:r>
                  <w:r>
                    <w:t>imento del periodo massimo valutabile)</w:t>
                  </w:r>
                </w:p>
              </w:tc>
              <w:tc>
                <w:tcPr>
                  <w:tcW w:w="2812" w:type="dxa"/>
                  <w:shd w:val="clear" w:color="auto" w:fill="auto"/>
                </w:tcPr>
                <w:p w:rsidR="00EF4597" w:rsidRDefault="003E5BEE">
                  <w:pPr>
                    <w:rPr>
                      <w:b/>
                    </w:rPr>
                  </w:pPr>
                  <w:r>
                    <w:t xml:space="preserve">coefficiente 0,25 (mese o </w:t>
                  </w:r>
                  <w:proofErr w:type="spellStart"/>
                  <w:r>
                    <w:t>fraz</w:t>
                  </w:r>
                  <w:proofErr w:type="spellEnd"/>
                  <w:r>
                    <w:t xml:space="preserve">. mese </w:t>
                  </w:r>
                  <w:proofErr w:type="spellStart"/>
                  <w:r>
                    <w:t>sup</w:t>
                  </w:r>
                  <w:proofErr w:type="spellEnd"/>
                  <w:r>
                    <w:t xml:space="preserve">. o uguale a 15 gg.) – </w:t>
                  </w:r>
                  <w:r>
                    <w:rPr>
                      <w:b/>
                    </w:rPr>
                    <w:t>MAX 3 punti</w:t>
                  </w:r>
                </w:p>
              </w:tc>
            </w:tr>
          </w:tbl>
          <w:p w:rsidR="00EF4597" w:rsidRDefault="003E5BEE">
            <w:r>
              <w:rPr>
                <w:b/>
              </w:rPr>
              <w:t xml:space="preserve">b) Titoli di studio, </w:t>
            </w:r>
            <w:r>
              <w:t xml:space="preserve">professionali, esperienze aggiuntive non valutate in precedenza e altre conoscenze: </w:t>
            </w:r>
            <w:proofErr w:type="spellStart"/>
            <w:r>
              <w:rPr>
                <w:b/>
              </w:rPr>
              <w:t>max</w:t>
            </w:r>
            <w:proofErr w:type="spellEnd"/>
            <w:r>
              <w:rPr>
                <w:b/>
              </w:rPr>
              <w:t xml:space="preserve"> 25 punti</w:t>
            </w:r>
          </w:p>
          <w:p w:rsidR="00EF4597" w:rsidRDefault="00EF4597">
            <w:pPr>
              <w:ind w:left="360"/>
            </w:pPr>
          </w:p>
          <w:tbl>
            <w:tblPr>
              <w:tblStyle w:val="a2"/>
              <w:tblW w:w="81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5"/>
              <w:gridCol w:w="1372"/>
            </w:tblGrid>
            <w:tr w:rsidR="00EF4597">
              <w:trPr>
                <w:jc w:val="center"/>
              </w:trPr>
              <w:tc>
                <w:tcPr>
                  <w:tcW w:w="6765" w:type="dxa"/>
                  <w:shd w:val="clear" w:color="auto" w:fill="auto"/>
                </w:tcPr>
                <w:p w:rsidR="00EF4597" w:rsidRDefault="003E5BEE">
                  <w:pPr>
                    <w:rPr>
                      <w:b/>
                    </w:rPr>
                  </w:pPr>
                  <w:r>
                    <w:rPr>
                      <w:b/>
                    </w:rPr>
                    <w:t xml:space="preserve">1) Titoli di studio </w:t>
                  </w:r>
                </w:p>
                <w:p w:rsidR="00EF4597" w:rsidRDefault="003E5BEE">
                  <w:r>
                    <w:rPr>
                      <w:i/>
                    </w:rPr>
                    <w:t>(</w:t>
                  </w:r>
                  <w:r>
                    <w:rPr>
                      <w:i/>
                    </w:rPr>
                    <w:t>si valutata solo quello più elevato poiché i vari titoli non sono cumulabili)</w:t>
                  </w:r>
                </w:p>
              </w:tc>
              <w:tc>
                <w:tcPr>
                  <w:tcW w:w="1372" w:type="dxa"/>
                  <w:shd w:val="clear" w:color="auto" w:fill="auto"/>
                </w:tcPr>
                <w:p w:rsidR="00EF4597" w:rsidRDefault="003E5BEE">
                  <w:r>
                    <w:rPr>
                      <w:b/>
                    </w:rPr>
                    <w:t>Max. 12 Punti</w:t>
                  </w:r>
                </w:p>
              </w:tc>
            </w:tr>
            <w:tr w:rsidR="00EF4597">
              <w:trPr>
                <w:jc w:val="center"/>
              </w:trPr>
              <w:tc>
                <w:tcPr>
                  <w:tcW w:w="6765" w:type="dxa"/>
                  <w:shd w:val="clear" w:color="auto" w:fill="auto"/>
                </w:tcPr>
                <w:p w:rsidR="00EF4597" w:rsidRDefault="003E5BEE">
                  <w:r>
                    <w:lastRenderedPageBreak/>
                    <w:t>Laurea “Specialistica” attinente al progetto</w:t>
                  </w:r>
                </w:p>
              </w:tc>
              <w:tc>
                <w:tcPr>
                  <w:tcW w:w="1372" w:type="dxa"/>
                  <w:shd w:val="clear" w:color="auto" w:fill="auto"/>
                </w:tcPr>
                <w:p w:rsidR="00EF4597" w:rsidRDefault="003E5BEE">
                  <w:r>
                    <w:t xml:space="preserve">Punti 12 </w:t>
                  </w:r>
                </w:p>
              </w:tc>
            </w:tr>
            <w:tr w:rsidR="00EF4597">
              <w:trPr>
                <w:jc w:val="center"/>
              </w:trPr>
              <w:tc>
                <w:tcPr>
                  <w:tcW w:w="6765" w:type="dxa"/>
                  <w:shd w:val="clear" w:color="auto" w:fill="auto"/>
                </w:tcPr>
                <w:p w:rsidR="00EF4597" w:rsidRDefault="003E5BEE">
                  <w:r>
                    <w:t>Laurea “Specialistica” non attinente al progetto</w:t>
                  </w:r>
                </w:p>
              </w:tc>
              <w:tc>
                <w:tcPr>
                  <w:tcW w:w="1372" w:type="dxa"/>
                  <w:shd w:val="clear" w:color="auto" w:fill="auto"/>
                </w:tcPr>
                <w:p w:rsidR="00EF4597" w:rsidRDefault="003E5BEE">
                  <w:r>
                    <w:t xml:space="preserve">Punti 10 </w:t>
                  </w:r>
                </w:p>
              </w:tc>
            </w:tr>
            <w:tr w:rsidR="00EF4597">
              <w:trPr>
                <w:jc w:val="center"/>
              </w:trPr>
              <w:tc>
                <w:tcPr>
                  <w:tcW w:w="6765" w:type="dxa"/>
                  <w:shd w:val="clear" w:color="auto" w:fill="auto"/>
                </w:tcPr>
                <w:p w:rsidR="00EF4597" w:rsidRDefault="003E5BEE">
                  <w:r>
                    <w:t>Laurea “Breve” – triennale- attinente al progetto</w:t>
                  </w:r>
                </w:p>
              </w:tc>
              <w:tc>
                <w:tcPr>
                  <w:tcW w:w="1372" w:type="dxa"/>
                  <w:shd w:val="clear" w:color="auto" w:fill="auto"/>
                </w:tcPr>
                <w:p w:rsidR="00EF4597" w:rsidRDefault="003E5BEE">
                  <w:r>
                    <w:t xml:space="preserve">Punti 10 </w:t>
                  </w:r>
                </w:p>
              </w:tc>
            </w:tr>
            <w:tr w:rsidR="00EF4597">
              <w:trPr>
                <w:jc w:val="center"/>
              </w:trPr>
              <w:tc>
                <w:tcPr>
                  <w:tcW w:w="6765" w:type="dxa"/>
                  <w:shd w:val="clear" w:color="auto" w:fill="auto"/>
                </w:tcPr>
                <w:p w:rsidR="00EF4597" w:rsidRDefault="003E5BEE">
                  <w:r>
                    <w:t>Laurea “Breve” – triennale- non attinente al progetto</w:t>
                  </w:r>
                </w:p>
              </w:tc>
              <w:tc>
                <w:tcPr>
                  <w:tcW w:w="1372" w:type="dxa"/>
                  <w:shd w:val="clear" w:color="auto" w:fill="auto"/>
                </w:tcPr>
                <w:p w:rsidR="00EF4597" w:rsidRDefault="003E5BEE">
                  <w:r>
                    <w:t xml:space="preserve">Punti 8 </w:t>
                  </w:r>
                </w:p>
              </w:tc>
            </w:tr>
            <w:tr w:rsidR="00EF4597">
              <w:trPr>
                <w:jc w:val="center"/>
              </w:trPr>
              <w:tc>
                <w:tcPr>
                  <w:tcW w:w="6765" w:type="dxa"/>
                  <w:shd w:val="clear" w:color="auto" w:fill="auto"/>
                </w:tcPr>
                <w:p w:rsidR="00EF4597" w:rsidRDefault="003E5BEE">
                  <w:r>
                    <w:t>Diploma di Sc. Media Superiore attinente al progetto</w:t>
                  </w:r>
                </w:p>
              </w:tc>
              <w:tc>
                <w:tcPr>
                  <w:tcW w:w="1372" w:type="dxa"/>
                  <w:shd w:val="clear" w:color="auto" w:fill="auto"/>
                </w:tcPr>
                <w:p w:rsidR="00EF4597" w:rsidRDefault="003E5BEE">
                  <w:r>
                    <w:t xml:space="preserve">Punti 8 </w:t>
                  </w:r>
                </w:p>
              </w:tc>
            </w:tr>
            <w:tr w:rsidR="00EF4597">
              <w:trPr>
                <w:jc w:val="center"/>
              </w:trPr>
              <w:tc>
                <w:tcPr>
                  <w:tcW w:w="6765" w:type="dxa"/>
                  <w:shd w:val="clear" w:color="auto" w:fill="auto"/>
                </w:tcPr>
                <w:p w:rsidR="00EF4597" w:rsidRDefault="003E5BEE">
                  <w:r>
                    <w:t>Diploma di Sc. Media Superiore non attinente al progetto</w:t>
                  </w:r>
                </w:p>
              </w:tc>
              <w:tc>
                <w:tcPr>
                  <w:tcW w:w="1372" w:type="dxa"/>
                  <w:shd w:val="clear" w:color="auto" w:fill="auto"/>
                </w:tcPr>
                <w:p w:rsidR="00EF4597" w:rsidRDefault="003E5BEE">
                  <w:r>
                    <w:t xml:space="preserve">Punti 6 </w:t>
                  </w:r>
                </w:p>
              </w:tc>
            </w:tr>
            <w:tr w:rsidR="00EF4597">
              <w:trPr>
                <w:jc w:val="center"/>
              </w:trPr>
              <w:tc>
                <w:tcPr>
                  <w:tcW w:w="6765" w:type="dxa"/>
                  <w:shd w:val="clear" w:color="auto" w:fill="auto"/>
                </w:tcPr>
                <w:p w:rsidR="00EF4597" w:rsidRDefault="003E5BEE">
                  <w:r>
                    <w:t xml:space="preserve">Frequenza Sc. Media Superiore </w:t>
                  </w:r>
                  <w:r>
                    <w:rPr>
                      <w:i/>
                    </w:rPr>
                    <w:t>(Per ogni anno superato è attribuito 1 punto)</w:t>
                  </w:r>
                </w:p>
              </w:tc>
              <w:tc>
                <w:tcPr>
                  <w:tcW w:w="1372" w:type="dxa"/>
                  <w:shd w:val="clear" w:color="auto" w:fill="auto"/>
                </w:tcPr>
                <w:p w:rsidR="00EF4597" w:rsidRDefault="003E5BEE">
                  <w:r>
                    <w:t>Fino a 4 punti</w:t>
                  </w:r>
                </w:p>
              </w:tc>
            </w:tr>
            <w:tr w:rsidR="00EF4597">
              <w:trPr>
                <w:jc w:val="center"/>
              </w:trPr>
              <w:tc>
                <w:tcPr>
                  <w:tcW w:w="6765" w:type="dxa"/>
                  <w:shd w:val="clear" w:color="auto" w:fill="auto"/>
                </w:tcPr>
                <w:p w:rsidR="00EF4597" w:rsidRDefault="003E5BEE">
                  <w:pPr>
                    <w:rPr>
                      <w:b/>
                    </w:rPr>
                  </w:pPr>
                  <w:r>
                    <w:rPr>
                      <w:b/>
                    </w:rPr>
                    <w:t>2) Titoli professionali</w:t>
                  </w:r>
                </w:p>
                <w:p w:rsidR="00EF4597" w:rsidRDefault="003E5BEE">
                  <w:pPr>
                    <w:rPr>
                      <w:i/>
                    </w:rPr>
                  </w:pPr>
                  <w:r>
                    <w:rPr>
                      <w:i/>
                    </w:rPr>
                    <w:t>(sono cumulabili solo se appartenenti alla stessa categoria, fino al massimo da essa previsto; in caso contrario si valuta solo il titolo più elevato)</w:t>
                  </w:r>
                </w:p>
              </w:tc>
              <w:tc>
                <w:tcPr>
                  <w:tcW w:w="1372" w:type="dxa"/>
                  <w:shd w:val="clear" w:color="auto" w:fill="auto"/>
                </w:tcPr>
                <w:p w:rsidR="00EF4597" w:rsidRDefault="003E5BEE">
                  <w:pPr>
                    <w:rPr>
                      <w:b/>
                    </w:rPr>
                  </w:pPr>
                  <w:r>
                    <w:rPr>
                      <w:b/>
                    </w:rPr>
                    <w:t xml:space="preserve">Max. 5 Punti </w:t>
                  </w:r>
                </w:p>
              </w:tc>
            </w:tr>
            <w:tr w:rsidR="00EF4597">
              <w:trPr>
                <w:jc w:val="center"/>
              </w:trPr>
              <w:tc>
                <w:tcPr>
                  <w:tcW w:w="6765" w:type="dxa"/>
                  <w:shd w:val="clear" w:color="auto" w:fill="auto"/>
                </w:tcPr>
                <w:p w:rsidR="00EF4597" w:rsidRDefault="003E5BEE">
                  <w:r>
                    <w:t>Titoli professionali attinenti al progetto</w:t>
                  </w:r>
                </w:p>
              </w:tc>
              <w:tc>
                <w:tcPr>
                  <w:tcW w:w="1372" w:type="dxa"/>
                  <w:shd w:val="clear" w:color="auto" w:fill="auto"/>
                </w:tcPr>
                <w:p w:rsidR="00EF4597" w:rsidRDefault="003E5BEE">
                  <w:r>
                    <w:t>Fino a 5 punti</w:t>
                  </w:r>
                </w:p>
              </w:tc>
            </w:tr>
            <w:tr w:rsidR="00EF4597">
              <w:trPr>
                <w:jc w:val="center"/>
              </w:trPr>
              <w:tc>
                <w:tcPr>
                  <w:tcW w:w="6765" w:type="dxa"/>
                  <w:shd w:val="clear" w:color="auto" w:fill="auto"/>
                </w:tcPr>
                <w:p w:rsidR="00EF4597" w:rsidRDefault="003E5BEE">
                  <w:r>
                    <w:t>Titoli professionali non attine</w:t>
                  </w:r>
                  <w:r>
                    <w:t>nti al progetto</w:t>
                  </w:r>
                </w:p>
              </w:tc>
              <w:tc>
                <w:tcPr>
                  <w:tcW w:w="1372" w:type="dxa"/>
                  <w:shd w:val="clear" w:color="auto" w:fill="auto"/>
                </w:tcPr>
                <w:p w:rsidR="00EF4597" w:rsidRDefault="003E5BEE">
                  <w:r>
                    <w:t>Fino a 3 punti</w:t>
                  </w:r>
                </w:p>
              </w:tc>
            </w:tr>
            <w:tr w:rsidR="00EF4597">
              <w:trPr>
                <w:jc w:val="center"/>
              </w:trPr>
              <w:tc>
                <w:tcPr>
                  <w:tcW w:w="6765" w:type="dxa"/>
                  <w:shd w:val="clear" w:color="auto" w:fill="auto"/>
                </w:tcPr>
                <w:p w:rsidR="00EF4597" w:rsidRDefault="003E5BEE">
                  <w:pPr>
                    <w:rPr>
                      <w:b/>
                    </w:rPr>
                  </w:pPr>
                  <w:r>
                    <w:rPr>
                      <w:b/>
                    </w:rPr>
                    <w:t xml:space="preserve">3) Ulteriori Esperienze </w:t>
                  </w:r>
                </w:p>
              </w:tc>
              <w:tc>
                <w:tcPr>
                  <w:tcW w:w="1372" w:type="dxa"/>
                  <w:shd w:val="clear" w:color="auto" w:fill="auto"/>
                </w:tcPr>
                <w:p w:rsidR="00EF4597" w:rsidRDefault="003E5BEE">
                  <w:pPr>
                    <w:rPr>
                      <w:b/>
                    </w:rPr>
                  </w:pPr>
                  <w:r>
                    <w:rPr>
                      <w:b/>
                    </w:rPr>
                    <w:t>Max. 4 punti</w:t>
                  </w:r>
                </w:p>
              </w:tc>
            </w:tr>
            <w:tr w:rsidR="00EF4597">
              <w:trPr>
                <w:jc w:val="center"/>
              </w:trPr>
              <w:tc>
                <w:tcPr>
                  <w:tcW w:w="6765" w:type="dxa"/>
                  <w:shd w:val="clear" w:color="auto" w:fill="auto"/>
                </w:tcPr>
                <w:p w:rsidR="00EF4597" w:rsidRDefault="003E5BEE">
                  <w:r>
                    <w:t>Esperienze diverse da quelle valutate al punto a) (es. estate ragazzi, animazione territoriale, …..)</w:t>
                  </w:r>
                </w:p>
              </w:tc>
              <w:tc>
                <w:tcPr>
                  <w:tcW w:w="1372" w:type="dxa"/>
                  <w:shd w:val="clear" w:color="auto" w:fill="auto"/>
                </w:tcPr>
                <w:p w:rsidR="00EF4597" w:rsidRDefault="003E5BEE">
                  <w:r>
                    <w:t>Fino a 4 punti</w:t>
                  </w:r>
                </w:p>
              </w:tc>
            </w:tr>
            <w:tr w:rsidR="00EF4597">
              <w:trPr>
                <w:jc w:val="center"/>
              </w:trPr>
              <w:tc>
                <w:tcPr>
                  <w:tcW w:w="6765" w:type="dxa"/>
                  <w:shd w:val="clear" w:color="auto" w:fill="auto"/>
                </w:tcPr>
                <w:p w:rsidR="00EF4597" w:rsidRDefault="003E5BEE">
                  <w:pPr>
                    <w:rPr>
                      <w:b/>
                    </w:rPr>
                  </w:pPr>
                  <w:r>
                    <w:rPr>
                      <w:b/>
                    </w:rPr>
                    <w:t>4) Ulteriori conoscenze</w:t>
                  </w:r>
                </w:p>
              </w:tc>
              <w:tc>
                <w:tcPr>
                  <w:tcW w:w="1372" w:type="dxa"/>
                  <w:shd w:val="clear" w:color="auto" w:fill="auto"/>
                </w:tcPr>
                <w:p w:rsidR="00EF4597" w:rsidRDefault="003E5BEE">
                  <w:pPr>
                    <w:rPr>
                      <w:b/>
                    </w:rPr>
                  </w:pPr>
                  <w:r>
                    <w:rPr>
                      <w:b/>
                    </w:rPr>
                    <w:t>Max. 4 punti</w:t>
                  </w:r>
                </w:p>
              </w:tc>
            </w:tr>
            <w:tr w:rsidR="00EF4597">
              <w:trPr>
                <w:jc w:val="center"/>
              </w:trPr>
              <w:tc>
                <w:tcPr>
                  <w:tcW w:w="6765" w:type="dxa"/>
                  <w:shd w:val="clear" w:color="auto" w:fill="auto"/>
                </w:tcPr>
                <w:p w:rsidR="00EF4597" w:rsidRDefault="003E5BEE">
                  <w:r>
                    <w:t>Conoscenze informatiche, oltre il livello base</w:t>
                  </w:r>
                </w:p>
              </w:tc>
              <w:tc>
                <w:tcPr>
                  <w:tcW w:w="1372" w:type="dxa"/>
                  <w:shd w:val="clear" w:color="auto" w:fill="auto"/>
                </w:tcPr>
                <w:p w:rsidR="00EF4597" w:rsidRDefault="003E5BEE">
                  <w:r>
                    <w:t>Punti 2</w:t>
                  </w:r>
                </w:p>
              </w:tc>
            </w:tr>
            <w:tr w:rsidR="00EF4597">
              <w:trPr>
                <w:jc w:val="center"/>
              </w:trPr>
              <w:tc>
                <w:tcPr>
                  <w:tcW w:w="6765" w:type="dxa"/>
                  <w:shd w:val="clear" w:color="auto" w:fill="auto"/>
                </w:tcPr>
                <w:p w:rsidR="00EF4597" w:rsidRDefault="003E5BEE">
                  <w:r>
                    <w:t>Conoscenza della lingua inglese oltre il livello base</w:t>
                  </w:r>
                </w:p>
              </w:tc>
              <w:tc>
                <w:tcPr>
                  <w:tcW w:w="1372" w:type="dxa"/>
                  <w:shd w:val="clear" w:color="auto" w:fill="auto"/>
                </w:tcPr>
                <w:p w:rsidR="00EF4597" w:rsidRDefault="003E5BEE">
                  <w:r>
                    <w:t>Punti 1</w:t>
                  </w:r>
                </w:p>
              </w:tc>
            </w:tr>
            <w:tr w:rsidR="00EF4597">
              <w:trPr>
                <w:jc w:val="center"/>
              </w:trPr>
              <w:tc>
                <w:tcPr>
                  <w:tcW w:w="6765" w:type="dxa"/>
                  <w:shd w:val="clear" w:color="auto" w:fill="auto"/>
                </w:tcPr>
                <w:p w:rsidR="00EF4597" w:rsidRDefault="003E5BEE">
                  <w:r>
                    <w:t>Conoscenza della lingua inglese (livello base), teatro, musica, pittura….</w:t>
                  </w:r>
                </w:p>
              </w:tc>
              <w:tc>
                <w:tcPr>
                  <w:tcW w:w="1372" w:type="dxa"/>
                  <w:shd w:val="clear" w:color="auto" w:fill="auto"/>
                </w:tcPr>
                <w:p w:rsidR="00EF4597" w:rsidRDefault="003E5BEE">
                  <w:r>
                    <w:t>Punti 1</w:t>
                  </w:r>
                </w:p>
              </w:tc>
            </w:tr>
          </w:tbl>
          <w:p w:rsidR="00EF4597" w:rsidRDefault="00EF4597"/>
          <w:p w:rsidR="00EF4597" w:rsidRDefault="00EF4597"/>
          <w:p w:rsidR="00EF4597" w:rsidRDefault="003E5BEE">
            <w:pPr>
              <w:numPr>
                <w:ilvl w:val="0"/>
                <w:numId w:val="2"/>
              </w:numPr>
              <w:pBdr>
                <w:top w:val="nil"/>
                <w:left w:val="nil"/>
                <w:bottom w:val="nil"/>
                <w:right w:val="nil"/>
                <w:between w:val="nil"/>
              </w:pBdr>
              <w:rPr>
                <w:b/>
                <w:color w:val="000000"/>
              </w:rPr>
            </w:pPr>
            <w:r>
              <w:rPr>
                <w:b/>
                <w:color w:val="000000"/>
              </w:rPr>
              <w:t>Colloquio sui seguenti argomenti: MAX 55 punti.</w:t>
            </w:r>
          </w:p>
          <w:p w:rsidR="00EF4597" w:rsidRDefault="00EF4597">
            <w:pPr>
              <w:rPr>
                <w:b/>
              </w:rPr>
            </w:pPr>
          </w:p>
          <w:p w:rsidR="00EF4597" w:rsidRDefault="003E5BEE">
            <w:pPr>
              <w:jc w:val="both"/>
              <w:rPr>
                <w:b/>
              </w:rPr>
            </w:pPr>
            <w:r>
              <w:rPr>
                <w:b/>
              </w:rPr>
              <w:t xml:space="preserve">Argomenti: </w:t>
            </w:r>
          </w:p>
          <w:p w:rsidR="00EF4597" w:rsidRDefault="003E5BEE">
            <w:pPr>
              <w:jc w:val="both"/>
            </w:pPr>
            <w:bookmarkStart w:id="2" w:name="_heading=h.30j0zll" w:colFirst="0" w:colLast="0"/>
            <w:bookmarkEnd w:id="2"/>
            <w:r>
              <w:rPr>
                <w:b/>
              </w:rPr>
              <w:t>Servizio Civile Universale</w:t>
            </w:r>
            <w:r>
              <w:t>:</w:t>
            </w:r>
          </w:p>
          <w:p w:rsidR="00EF4597" w:rsidRDefault="003E5BEE">
            <w:pPr>
              <w:jc w:val="both"/>
            </w:pPr>
            <w:r>
              <w:t>1-Conoscenza del Servizio civile universale;</w:t>
            </w:r>
          </w:p>
          <w:p w:rsidR="00EF4597" w:rsidRDefault="003E5BEE">
            <w:pPr>
              <w:jc w:val="both"/>
            </w:pPr>
            <w:r>
              <w:t>2-Finalità attribuita al S.C.U.;</w:t>
            </w:r>
          </w:p>
          <w:p w:rsidR="00EF4597" w:rsidRDefault="003E5BEE">
            <w:pPr>
              <w:jc w:val="both"/>
            </w:pPr>
            <w:r>
              <w:t>3-Promozione della pace;</w:t>
            </w:r>
          </w:p>
          <w:p w:rsidR="00EF4597" w:rsidRDefault="003E5BEE">
            <w:pPr>
              <w:jc w:val="both"/>
            </w:pPr>
            <w:r>
              <w:t>4-Cittadinanza attiva;</w:t>
            </w:r>
          </w:p>
          <w:p w:rsidR="00EF4597" w:rsidRDefault="003E5BEE">
            <w:pPr>
              <w:jc w:val="both"/>
            </w:pPr>
            <w:r>
              <w:t>5-Terzo settore</w:t>
            </w:r>
          </w:p>
          <w:p w:rsidR="00EF4597" w:rsidRDefault="00EF4597">
            <w:pPr>
              <w:jc w:val="both"/>
            </w:pPr>
          </w:p>
          <w:p w:rsidR="00EF4597" w:rsidRDefault="003E5BEE">
            <w:pPr>
              <w:jc w:val="both"/>
              <w:rPr>
                <w:b/>
              </w:rPr>
            </w:pPr>
            <w:r>
              <w:rPr>
                <w:b/>
              </w:rPr>
              <w:t>Progetto prescelto:</w:t>
            </w:r>
          </w:p>
          <w:p w:rsidR="00EF4597" w:rsidRDefault="003E5BEE">
            <w:pPr>
              <w:jc w:val="both"/>
            </w:pPr>
            <w:r>
              <w:t>1</w:t>
            </w:r>
            <w:r>
              <w:rPr>
                <w:b/>
              </w:rPr>
              <w:t>-</w:t>
            </w:r>
            <w:r>
              <w:t>Conoscenza del progetto</w:t>
            </w:r>
          </w:p>
          <w:p w:rsidR="00EF4597" w:rsidRDefault="003E5BEE">
            <w:pPr>
              <w:jc w:val="both"/>
            </w:pPr>
            <w:r>
              <w:t>2-Idoneità alle mansioni previste dal progetto</w:t>
            </w:r>
          </w:p>
          <w:p w:rsidR="00EF4597" w:rsidRDefault="003E5BEE">
            <w:pPr>
              <w:jc w:val="both"/>
            </w:pPr>
            <w:r>
              <w:t>3-Interesse alle acquisizioni culturali e professionali generate dal progetto</w:t>
            </w:r>
          </w:p>
          <w:p w:rsidR="00EF4597" w:rsidRDefault="003E5BEE">
            <w:pPr>
              <w:jc w:val="both"/>
            </w:pPr>
            <w:r>
              <w:t>4-Disponibilità del candidato alle condizioni richieste dall’attuazione del progetto</w:t>
            </w:r>
          </w:p>
          <w:p w:rsidR="00EF4597" w:rsidRDefault="003E5BEE">
            <w:pPr>
              <w:jc w:val="both"/>
            </w:pPr>
            <w:r>
              <w:t xml:space="preserve">5-Esperienze e competenze pregresse nell’area </w:t>
            </w:r>
            <w:r>
              <w:t>del progetto</w:t>
            </w:r>
          </w:p>
          <w:p w:rsidR="00EF4597" w:rsidRDefault="00EF4597">
            <w:pPr>
              <w:rPr>
                <w:b/>
              </w:rPr>
            </w:pPr>
          </w:p>
          <w:p w:rsidR="00EF4597" w:rsidRDefault="003E5BEE">
            <w:pPr>
              <w:jc w:val="both"/>
              <w:rPr>
                <w:b/>
              </w:rPr>
            </w:pPr>
            <w:r>
              <w:rPr>
                <w:b/>
              </w:rPr>
              <w:t>Il colloquio s’intende superato solo se il punteggio finale è uguale o superiore a 33/55.</w:t>
            </w:r>
          </w:p>
        </w:tc>
      </w:tr>
    </w:tbl>
    <w:p w:rsidR="00EF4597" w:rsidRDefault="00EF4597">
      <w:pPr>
        <w:rPr>
          <w:highlight w:val="yellow"/>
        </w:rPr>
      </w:pPr>
    </w:p>
    <w:p w:rsidR="00EF4597" w:rsidRDefault="00EF4597">
      <w:pPr>
        <w:rPr>
          <w:highlight w:val="yellow"/>
        </w:rPr>
      </w:pPr>
    </w:p>
    <w:p w:rsidR="00EF4597" w:rsidRDefault="003E5BEE">
      <w:pPr>
        <w:pBdr>
          <w:top w:val="single" w:sz="4" w:space="1" w:color="000000"/>
          <w:left w:val="single" w:sz="4" w:space="4" w:color="000000"/>
          <w:bottom w:val="single" w:sz="4" w:space="1" w:color="000000"/>
          <w:right w:val="single" w:sz="4" w:space="4" w:color="000000"/>
        </w:pBdr>
        <w:rPr>
          <w:b/>
        </w:rPr>
      </w:pPr>
      <w:r>
        <w:rPr>
          <w:b/>
        </w:rPr>
        <w:t>FORMAZIONE GENERALE DEGLI OPERATORI VOLONTARI:</w:t>
      </w:r>
    </w:p>
    <w:p w:rsidR="00EF4597" w:rsidRDefault="00EF4597">
      <w:pPr>
        <w:pBdr>
          <w:top w:val="single" w:sz="4" w:space="1" w:color="000000"/>
          <w:left w:val="single" w:sz="4" w:space="4" w:color="000000"/>
          <w:bottom w:val="single" w:sz="4" w:space="1" w:color="000000"/>
          <w:right w:val="single" w:sz="4" w:space="4" w:color="000000"/>
        </w:pBdr>
        <w:rPr>
          <w:b/>
        </w:rPr>
      </w:pPr>
    </w:p>
    <w:p w:rsidR="00EF4597" w:rsidRDefault="003E5BEE">
      <w:pPr>
        <w:pBdr>
          <w:top w:val="single" w:sz="4" w:space="1" w:color="000000"/>
          <w:left w:val="single" w:sz="4" w:space="4" w:color="000000"/>
          <w:bottom w:val="single" w:sz="4" w:space="1" w:color="000000"/>
          <w:right w:val="single" w:sz="4" w:space="4" w:color="000000"/>
        </w:pBdr>
        <w:jc w:val="both"/>
      </w:pPr>
      <w:r>
        <w:t>Sede di svolgimento. L’indirizzo della sede sarà indicato nelle fasi di avvio del progetto.</w:t>
      </w:r>
    </w:p>
    <w:p w:rsidR="00EF4597" w:rsidRDefault="00EF4597">
      <w:pPr>
        <w:pBdr>
          <w:top w:val="single" w:sz="4" w:space="1" w:color="000000"/>
          <w:left w:val="single" w:sz="4" w:space="4" w:color="000000"/>
          <w:bottom w:val="single" w:sz="4" w:space="1" w:color="000000"/>
          <w:right w:val="single" w:sz="4" w:space="4" w:color="000000"/>
        </w:pBdr>
        <w:jc w:val="both"/>
      </w:pPr>
    </w:p>
    <w:p w:rsidR="00EF4597" w:rsidRDefault="003E5BEE">
      <w:pPr>
        <w:pBdr>
          <w:top w:val="single" w:sz="4" w:space="1" w:color="000000"/>
          <w:left w:val="single" w:sz="4" w:space="4" w:color="000000"/>
          <w:bottom w:val="single" w:sz="4" w:space="1" w:color="000000"/>
          <w:right w:val="single" w:sz="4" w:space="4" w:color="000000"/>
        </w:pBdr>
        <w:jc w:val="both"/>
      </w:pPr>
      <w:r>
        <w:t xml:space="preserve">Durata della formazione: </w:t>
      </w:r>
      <w:r>
        <w:rPr>
          <w:b/>
        </w:rPr>
        <w:t>42 ore suddivise in 3 moduli.</w:t>
      </w:r>
    </w:p>
    <w:p w:rsidR="00EF4597" w:rsidRDefault="00EF4597">
      <w:pPr>
        <w:pBdr>
          <w:top w:val="single" w:sz="4" w:space="1" w:color="000000"/>
          <w:left w:val="single" w:sz="4" w:space="4" w:color="000000"/>
          <w:bottom w:val="single" w:sz="4" w:space="1" w:color="000000"/>
          <w:right w:val="single" w:sz="4" w:space="4" w:color="000000"/>
        </w:pBdr>
        <w:jc w:val="both"/>
        <w:rPr>
          <w:b/>
        </w:rPr>
      </w:pPr>
    </w:p>
    <w:p w:rsidR="00EF4597" w:rsidRDefault="003E5BEE">
      <w:pPr>
        <w:pBdr>
          <w:top w:val="single" w:sz="4" w:space="1" w:color="000000"/>
          <w:left w:val="single" w:sz="4" w:space="4" w:color="000000"/>
          <w:bottom w:val="single" w:sz="4" w:space="1" w:color="000000"/>
          <w:right w:val="single" w:sz="4" w:space="4" w:color="000000"/>
        </w:pBdr>
        <w:jc w:val="both"/>
      </w:pPr>
      <w:r>
        <w:t>Il percorso formativo comprenderà i seguenti moduli:</w:t>
      </w:r>
    </w:p>
    <w:p w:rsidR="00EF4597" w:rsidRDefault="003E5BEE">
      <w:pPr>
        <w:pBdr>
          <w:top w:val="single" w:sz="4" w:space="1" w:color="000000"/>
          <w:left w:val="single" w:sz="4" w:space="4" w:color="000000"/>
          <w:bottom w:val="single" w:sz="4" w:space="1" w:color="000000"/>
          <w:right w:val="single" w:sz="4" w:space="4" w:color="000000"/>
        </w:pBdr>
        <w:jc w:val="both"/>
      </w:pPr>
      <w:r>
        <w:t>● “Identità del gruppo e patto formativo”</w:t>
      </w:r>
    </w:p>
    <w:p w:rsidR="00EF4597" w:rsidRDefault="003E5BEE">
      <w:pPr>
        <w:pBdr>
          <w:top w:val="single" w:sz="4" w:space="1" w:color="000000"/>
          <w:left w:val="single" w:sz="4" w:space="4" w:color="000000"/>
          <w:bottom w:val="single" w:sz="4" w:space="1" w:color="000000"/>
          <w:right w:val="single" w:sz="4" w:space="4" w:color="000000"/>
        </w:pBdr>
        <w:jc w:val="both"/>
      </w:pPr>
      <w:r>
        <w:t>● “Presentazione dell’ente”</w:t>
      </w:r>
    </w:p>
    <w:p w:rsidR="00EF4597" w:rsidRDefault="003E5BEE">
      <w:pPr>
        <w:pBdr>
          <w:top w:val="single" w:sz="4" w:space="1" w:color="000000"/>
          <w:left w:val="single" w:sz="4" w:space="4" w:color="000000"/>
          <w:bottom w:val="single" w:sz="4" w:space="1" w:color="000000"/>
          <w:right w:val="single" w:sz="4" w:space="4" w:color="000000"/>
        </w:pBdr>
        <w:jc w:val="both"/>
      </w:pPr>
      <w:r>
        <w:t>● “Dall’obiezione di coscienza al SCU”</w:t>
      </w:r>
    </w:p>
    <w:p w:rsidR="00EF4597" w:rsidRDefault="003E5BEE">
      <w:pPr>
        <w:pBdr>
          <w:top w:val="single" w:sz="4" w:space="1" w:color="000000"/>
          <w:left w:val="single" w:sz="4" w:space="4" w:color="000000"/>
          <w:bottom w:val="single" w:sz="4" w:space="1" w:color="000000"/>
          <w:right w:val="single" w:sz="4" w:space="4" w:color="000000"/>
        </w:pBdr>
        <w:jc w:val="both"/>
      </w:pPr>
      <w:r>
        <w:t>● “Il dovere di difesa della patria”</w:t>
      </w:r>
    </w:p>
    <w:p w:rsidR="00EF4597" w:rsidRDefault="003E5BEE">
      <w:pPr>
        <w:pBdr>
          <w:top w:val="single" w:sz="4" w:space="1" w:color="000000"/>
          <w:left w:val="single" w:sz="4" w:space="4" w:color="000000"/>
          <w:bottom w:val="single" w:sz="4" w:space="1" w:color="000000"/>
          <w:right w:val="single" w:sz="4" w:space="4" w:color="000000"/>
        </w:pBdr>
        <w:jc w:val="both"/>
      </w:pPr>
      <w:r>
        <w:t>● “Formazione civica”</w:t>
      </w:r>
    </w:p>
    <w:p w:rsidR="00EF4597" w:rsidRDefault="003E5BEE">
      <w:pPr>
        <w:pBdr>
          <w:top w:val="single" w:sz="4" w:space="1" w:color="000000"/>
          <w:left w:val="single" w:sz="4" w:space="4" w:color="000000"/>
          <w:bottom w:val="single" w:sz="4" w:space="1" w:color="000000"/>
          <w:right w:val="single" w:sz="4" w:space="4" w:color="000000"/>
        </w:pBdr>
        <w:jc w:val="both"/>
      </w:pPr>
      <w:r>
        <w:t>● “Le forme di cittadinanza”</w:t>
      </w:r>
    </w:p>
    <w:p w:rsidR="00EF4597" w:rsidRDefault="003E5BEE">
      <w:pPr>
        <w:pBdr>
          <w:top w:val="single" w:sz="4" w:space="1" w:color="000000"/>
          <w:left w:val="single" w:sz="4" w:space="4" w:color="000000"/>
          <w:bottom w:val="single" w:sz="4" w:space="1" w:color="000000"/>
          <w:right w:val="single" w:sz="4" w:space="4" w:color="000000"/>
        </w:pBdr>
        <w:jc w:val="both"/>
      </w:pPr>
      <w:r>
        <w:t>● “Normativa vigente e carta etica”</w:t>
      </w:r>
    </w:p>
    <w:p w:rsidR="00EF4597" w:rsidRDefault="003E5BEE">
      <w:pPr>
        <w:pBdr>
          <w:top w:val="single" w:sz="4" w:space="1" w:color="000000"/>
          <w:left w:val="single" w:sz="4" w:space="4" w:color="000000"/>
          <w:bottom w:val="single" w:sz="4" w:space="1" w:color="000000"/>
          <w:right w:val="single" w:sz="4" w:space="4" w:color="000000"/>
        </w:pBdr>
        <w:jc w:val="both"/>
      </w:pPr>
      <w:r>
        <w:t>● “Disciplina dei rapporti enti-volontari”</w:t>
      </w:r>
    </w:p>
    <w:p w:rsidR="00EF4597" w:rsidRDefault="003E5BEE">
      <w:pPr>
        <w:pBdr>
          <w:top w:val="single" w:sz="4" w:space="1" w:color="000000"/>
          <w:left w:val="single" w:sz="4" w:space="4" w:color="000000"/>
          <w:bottom w:val="single" w:sz="4" w:space="1" w:color="000000"/>
          <w:right w:val="single" w:sz="4" w:space="4" w:color="000000"/>
        </w:pBdr>
        <w:jc w:val="both"/>
      </w:pPr>
      <w:r>
        <w:t>● “L’organizzazione del SCU e le sue figure”</w:t>
      </w:r>
    </w:p>
    <w:p w:rsidR="00EF4597" w:rsidRDefault="003E5BEE">
      <w:pPr>
        <w:pBdr>
          <w:top w:val="single" w:sz="4" w:space="1" w:color="000000"/>
          <w:left w:val="single" w:sz="4" w:space="4" w:color="000000"/>
          <w:bottom w:val="single" w:sz="4" w:space="1" w:color="000000"/>
          <w:right w:val="single" w:sz="4" w:space="4" w:color="000000"/>
        </w:pBdr>
        <w:jc w:val="both"/>
      </w:pPr>
      <w:r>
        <w:t>● “Protezione civile”</w:t>
      </w:r>
    </w:p>
    <w:p w:rsidR="00EF4597" w:rsidRDefault="003E5BEE">
      <w:pPr>
        <w:pBdr>
          <w:top w:val="single" w:sz="4" w:space="1" w:color="000000"/>
          <w:left w:val="single" w:sz="4" w:space="4" w:color="000000"/>
          <w:bottom w:val="single" w:sz="4" w:space="1" w:color="000000"/>
          <w:right w:val="single" w:sz="4" w:space="4" w:color="000000"/>
        </w:pBdr>
        <w:jc w:val="both"/>
      </w:pPr>
      <w:r>
        <w:t>● “Il lavoro per progetti”</w:t>
      </w:r>
    </w:p>
    <w:p w:rsidR="00EF4597" w:rsidRDefault="003E5BEE">
      <w:pPr>
        <w:pBdr>
          <w:top w:val="single" w:sz="4" w:space="1" w:color="000000"/>
          <w:left w:val="single" w:sz="4" w:space="4" w:color="000000"/>
          <w:bottom w:val="single" w:sz="4" w:space="1" w:color="000000"/>
          <w:right w:val="single" w:sz="4" w:space="4" w:color="000000"/>
        </w:pBdr>
        <w:jc w:val="both"/>
      </w:pPr>
      <w:r>
        <w:t>● “La rappresentanza dei volonta</w:t>
      </w:r>
      <w:r>
        <w:t>ri del SCU”</w:t>
      </w:r>
    </w:p>
    <w:p w:rsidR="00EF4597" w:rsidRDefault="003E5BEE">
      <w:pPr>
        <w:pBdr>
          <w:top w:val="single" w:sz="4" w:space="1" w:color="000000"/>
          <w:left w:val="single" w:sz="4" w:space="4" w:color="000000"/>
          <w:bottom w:val="single" w:sz="4" w:space="1" w:color="000000"/>
          <w:right w:val="single" w:sz="4" w:space="4" w:color="000000"/>
        </w:pBdr>
        <w:jc w:val="both"/>
      </w:pPr>
      <w:r>
        <w:t>● “Comunicazione e gestione dei conflitti”</w:t>
      </w:r>
    </w:p>
    <w:p w:rsidR="00EF4597" w:rsidRDefault="00EF4597">
      <w:pPr>
        <w:pBdr>
          <w:top w:val="single" w:sz="4" w:space="1" w:color="000000"/>
          <w:left w:val="single" w:sz="4" w:space="4" w:color="000000"/>
          <w:bottom w:val="single" w:sz="4" w:space="1" w:color="000000"/>
          <w:right w:val="single" w:sz="4" w:space="4" w:color="000000"/>
        </w:pBdr>
        <w:jc w:val="both"/>
        <w:rPr>
          <w:b/>
        </w:rPr>
      </w:pPr>
    </w:p>
    <w:p w:rsidR="00EF4597" w:rsidRDefault="003E5BEE">
      <w:pPr>
        <w:pBdr>
          <w:top w:val="single" w:sz="4" w:space="1" w:color="000000"/>
          <w:left w:val="single" w:sz="4" w:space="4" w:color="000000"/>
          <w:bottom w:val="single" w:sz="4" w:space="1" w:color="000000"/>
          <w:right w:val="single" w:sz="4" w:space="4" w:color="000000"/>
        </w:pBdr>
        <w:jc w:val="both"/>
      </w:pPr>
      <w:r>
        <w:rPr>
          <w:b/>
        </w:rPr>
        <w:t xml:space="preserve">La formazione è OBBLIGATORIA. </w:t>
      </w:r>
      <w:r>
        <w:t>Nei giorni in cui sarà prevista la formazione generale non sarà possibile usufruire di permessi ordinari.</w:t>
      </w:r>
    </w:p>
    <w:p w:rsidR="00EF4597" w:rsidRDefault="00EF4597">
      <w:pPr>
        <w:rPr>
          <w:highlight w:val="yellow"/>
        </w:rPr>
      </w:pPr>
    </w:p>
    <w:p w:rsidR="00EF4597" w:rsidRDefault="003E5BEE">
      <w:pPr>
        <w:pBdr>
          <w:top w:val="single" w:sz="4" w:space="1" w:color="000000"/>
          <w:left w:val="single" w:sz="4" w:space="4" w:color="000000"/>
          <w:bottom w:val="single" w:sz="4" w:space="1" w:color="000000"/>
          <w:right w:val="single" w:sz="4" w:space="4" w:color="000000"/>
        </w:pBdr>
        <w:rPr>
          <w:b/>
        </w:rPr>
      </w:pPr>
      <w:r>
        <w:rPr>
          <w:b/>
        </w:rPr>
        <w:t>FORMAZIONE SPECIFICA DEGLI OPERATORI VOLONTARI:</w:t>
      </w:r>
    </w:p>
    <w:p w:rsidR="00EF4597" w:rsidRDefault="00EF4597">
      <w:pPr>
        <w:pBdr>
          <w:top w:val="single" w:sz="4" w:space="1" w:color="000000"/>
          <w:left w:val="single" w:sz="4" w:space="4" w:color="000000"/>
          <w:bottom w:val="single" w:sz="4" w:space="1" w:color="000000"/>
          <w:right w:val="single" w:sz="4" w:space="4" w:color="000000"/>
        </w:pBdr>
        <w:rPr>
          <w:b/>
        </w:rPr>
      </w:pPr>
    </w:p>
    <w:p w:rsidR="00EF4597" w:rsidRDefault="003E5BEE">
      <w:pPr>
        <w:pBdr>
          <w:top w:val="single" w:sz="4" w:space="1" w:color="000000"/>
          <w:left w:val="single" w:sz="4" w:space="4" w:color="000000"/>
          <w:bottom w:val="single" w:sz="4" w:space="1" w:color="000000"/>
          <w:right w:val="single" w:sz="4" w:space="4" w:color="000000"/>
        </w:pBdr>
        <w:jc w:val="both"/>
        <w:rPr>
          <w:b/>
        </w:rPr>
      </w:pPr>
      <w:r>
        <w:rPr>
          <w:b/>
        </w:rPr>
        <w:t xml:space="preserve">La formazione </w:t>
      </w:r>
      <w:r>
        <w:rPr>
          <w:b/>
        </w:rPr>
        <w:t>specifica sarà gestita in proprio utilizzando formatori dell’Ente stesso con competenze professionali e formative. Essa avrà una durata complessiva di 72 ore, erogate in doppia tranche, di cui 8 ore da svolgersi in FAD.</w:t>
      </w:r>
    </w:p>
    <w:p w:rsidR="00EF4597" w:rsidRDefault="00EF4597">
      <w:pPr>
        <w:pBdr>
          <w:top w:val="single" w:sz="4" w:space="1" w:color="000000"/>
          <w:left w:val="single" w:sz="4" w:space="4" w:color="000000"/>
          <w:bottom w:val="single" w:sz="4" w:space="1" w:color="000000"/>
          <w:right w:val="single" w:sz="4" w:space="4" w:color="000000"/>
        </w:pBdr>
        <w:jc w:val="both"/>
      </w:pPr>
    </w:p>
    <w:p w:rsidR="00EF4597" w:rsidRDefault="003E5BEE">
      <w:pPr>
        <w:pBdr>
          <w:top w:val="single" w:sz="4" w:space="1" w:color="000000"/>
          <w:left w:val="single" w:sz="4" w:space="4" w:color="000000"/>
          <w:bottom w:val="single" w:sz="4" w:space="1" w:color="000000"/>
          <w:right w:val="single" w:sz="4" w:space="4" w:color="000000"/>
        </w:pBdr>
        <w:jc w:val="both"/>
      </w:pPr>
      <w:r>
        <w:t>Il 70% delle ore di formazione sarà</w:t>
      </w:r>
      <w:r>
        <w:t xml:space="preserve"> erogato entro 90 giorni dall’avvio del Progetto e si alternerà con la Formazione Generale e con l’addestramento per consentire ai volontari di costruire un bagaglio di conoscenze teorico-pratiche su cui basare le azioni progettuali. Tra un modulo formativ</w:t>
      </w:r>
      <w:r>
        <w:t>o e l’altro, verranno svolti interventi di formazione in situazione di lavoro, organizzati in modo consequenziale rispetto alle lezioni teoriche. Al termine della formazione specifica i volontari inizieranno gli affiancamenti con il personale tecnico prepo</w:t>
      </w:r>
      <w:r>
        <w:t>sto.</w:t>
      </w:r>
    </w:p>
    <w:p w:rsidR="00EF4597" w:rsidRDefault="003E5BEE">
      <w:pPr>
        <w:pBdr>
          <w:top w:val="single" w:sz="4" w:space="1" w:color="000000"/>
          <w:left w:val="single" w:sz="4" w:space="4" w:color="000000"/>
          <w:bottom w:val="single" w:sz="4" w:space="1" w:color="000000"/>
          <w:right w:val="single" w:sz="4" w:space="4" w:color="000000"/>
        </w:pBdr>
        <w:jc w:val="both"/>
      </w:pPr>
      <w:r>
        <w:t>L’ultimo 30% delle ore di Formazione Specifica sarà erogato nella fase finale del progetto, entro il terz’ultimo mese.</w:t>
      </w:r>
    </w:p>
    <w:p w:rsidR="00EF4597" w:rsidRDefault="00EF4597">
      <w:pPr>
        <w:pBdr>
          <w:top w:val="single" w:sz="4" w:space="1" w:color="000000"/>
          <w:left w:val="single" w:sz="4" w:space="4" w:color="000000"/>
          <w:bottom w:val="single" w:sz="4" w:space="1" w:color="000000"/>
          <w:right w:val="single" w:sz="4" w:space="4" w:color="000000"/>
        </w:pBdr>
        <w:jc w:val="both"/>
      </w:pPr>
    </w:p>
    <w:p w:rsidR="00EF4597" w:rsidRDefault="003E5BEE">
      <w:pPr>
        <w:pBdr>
          <w:top w:val="single" w:sz="4" w:space="1" w:color="000000"/>
          <w:left w:val="single" w:sz="4" w:space="4" w:color="000000"/>
          <w:bottom w:val="single" w:sz="4" w:space="1" w:color="000000"/>
          <w:right w:val="single" w:sz="4" w:space="4" w:color="000000"/>
        </w:pBdr>
        <w:rPr>
          <w:b/>
        </w:rPr>
      </w:pPr>
      <w:r>
        <w:rPr>
          <w:b/>
        </w:rPr>
        <w:t>Sede di svolgimento: Presso l’ente in cui si svolge il servizio civile.</w:t>
      </w:r>
    </w:p>
    <w:p w:rsidR="00EF4597" w:rsidRDefault="00EF4597">
      <w:pPr>
        <w:pBdr>
          <w:top w:val="single" w:sz="4" w:space="1" w:color="000000"/>
          <w:left w:val="single" w:sz="4" w:space="4" w:color="000000"/>
          <w:bottom w:val="single" w:sz="4" w:space="1" w:color="000000"/>
          <w:right w:val="single" w:sz="4" w:space="4" w:color="000000"/>
        </w:pBdr>
        <w:rPr>
          <w:b/>
        </w:rPr>
      </w:pPr>
    </w:p>
    <w:p w:rsidR="00EF4597" w:rsidRDefault="003E5BEE">
      <w:pPr>
        <w:pBdr>
          <w:top w:val="single" w:sz="4" w:space="1" w:color="000000"/>
          <w:left w:val="single" w:sz="4" w:space="4" w:color="000000"/>
          <w:bottom w:val="single" w:sz="4" w:space="1" w:color="000000"/>
          <w:right w:val="single" w:sz="4" w:space="4" w:color="000000"/>
        </w:pBdr>
        <w:rPr>
          <w:b/>
        </w:rPr>
      </w:pPr>
      <w:r>
        <w:rPr>
          <w:b/>
        </w:rPr>
        <w:t>Durata della formazione:</w:t>
      </w:r>
    </w:p>
    <w:p w:rsidR="00EF4597" w:rsidRDefault="003E5BEE">
      <w:pPr>
        <w:pBdr>
          <w:top w:val="single" w:sz="4" w:space="1" w:color="000000"/>
          <w:left w:val="single" w:sz="4" w:space="4" w:color="000000"/>
          <w:bottom w:val="single" w:sz="4" w:space="1" w:color="000000"/>
          <w:right w:val="single" w:sz="4" w:space="4" w:color="000000"/>
        </w:pBdr>
        <w:rPr>
          <w:b/>
        </w:rPr>
      </w:pPr>
      <w:r>
        <w:rPr>
          <w:b/>
        </w:rPr>
        <w:t>La durata della formazione specifica sarà di 72 ore.</w:t>
      </w:r>
    </w:p>
    <w:p w:rsidR="00EF4597" w:rsidRDefault="00EF4597">
      <w:pPr>
        <w:pBdr>
          <w:top w:val="single" w:sz="4" w:space="1" w:color="000000"/>
          <w:left w:val="single" w:sz="4" w:space="4" w:color="000000"/>
          <w:bottom w:val="single" w:sz="4" w:space="1" w:color="000000"/>
          <w:right w:val="single" w:sz="4" w:space="4" w:color="000000"/>
        </w:pBdr>
        <w:rPr>
          <w:b/>
        </w:rPr>
      </w:pPr>
    </w:p>
    <w:p w:rsidR="00EF4597" w:rsidRDefault="003E5BEE">
      <w:pPr>
        <w:pBdr>
          <w:top w:val="single" w:sz="4" w:space="1" w:color="000000"/>
          <w:left w:val="single" w:sz="4" w:space="4" w:color="000000"/>
          <w:bottom w:val="single" w:sz="4" w:space="1" w:color="000000"/>
          <w:right w:val="single" w:sz="4" w:space="4" w:color="000000"/>
        </w:pBdr>
        <w:jc w:val="both"/>
      </w:pPr>
      <w:r>
        <w:t>I moduli della FORMAZIONE SPECIFICA saranno i seguenti:</w:t>
      </w:r>
    </w:p>
    <w:p w:rsidR="00EF4597" w:rsidRDefault="003E5BEE">
      <w:pPr>
        <w:pBdr>
          <w:top w:val="single" w:sz="4" w:space="1" w:color="000000"/>
          <w:left w:val="single" w:sz="4" w:space="4" w:color="000000"/>
          <w:bottom w:val="single" w:sz="4" w:space="1" w:color="000000"/>
          <w:right w:val="single" w:sz="4" w:space="4" w:color="000000"/>
        </w:pBdr>
        <w:jc w:val="both"/>
        <w:rPr>
          <w:b/>
        </w:rPr>
      </w:pPr>
      <w:r>
        <w:rPr>
          <w:b/>
        </w:rPr>
        <w:t>1.</w:t>
      </w:r>
      <w:r>
        <w:t xml:space="preserve"> </w:t>
      </w:r>
      <w:r>
        <w:rPr>
          <w:b/>
        </w:rPr>
        <w:t>Formazione e informazione sui rischi connessi all’impiego dei volontari nei progetti di servizio civile;</w:t>
      </w:r>
    </w:p>
    <w:p w:rsidR="00EF4597" w:rsidRDefault="003E5BEE">
      <w:pPr>
        <w:pBdr>
          <w:top w:val="single" w:sz="4" w:space="1" w:color="000000"/>
          <w:left w:val="single" w:sz="4" w:space="4" w:color="000000"/>
          <w:bottom w:val="single" w:sz="4" w:space="1" w:color="000000"/>
          <w:right w:val="single" w:sz="4" w:space="4" w:color="000000"/>
        </w:pBdr>
        <w:jc w:val="both"/>
        <w:rPr>
          <w:b/>
        </w:rPr>
      </w:pPr>
      <w:r>
        <w:rPr>
          <w:b/>
        </w:rPr>
        <w:t>2. Dinamiche di gruppo e comunicazione</w:t>
      </w:r>
      <w:r>
        <w:rPr>
          <w:b/>
        </w:rPr>
        <w:t>;</w:t>
      </w:r>
    </w:p>
    <w:p w:rsidR="00EF4597" w:rsidRDefault="003E5BEE">
      <w:pPr>
        <w:pBdr>
          <w:top w:val="single" w:sz="4" w:space="1" w:color="000000"/>
          <w:left w:val="single" w:sz="4" w:space="4" w:color="000000"/>
          <w:bottom w:val="single" w:sz="4" w:space="1" w:color="000000"/>
          <w:right w:val="single" w:sz="4" w:space="4" w:color="000000"/>
        </w:pBdr>
        <w:jc w:val="both"/>
        <w:rPr>
          <w:b/>
        </w:rPr>
      </w:pPr>
      <w:r>
        <w:rPr>
          <w:b/>
        </w:rPr>
        <w:t>3. L’orientamento;</w:t>
      </w:r>
    </w:p>
    <w:p w:rsidR="00EF4597" w:rsidRDefault="003E5BEE">
      <w:pPr>
        <w:pBdr>
          <w:top w:val="single" w:sz="4" w:space="1" w:color="000000"/>
          <w:left w:val="single" w:sz="4" w:space="4" w:color="000000"/>
          <w:bottom w:val="single" w:sz="4" w:space="1" w:color="000000"/>
          <w:right w:val="single" w:sz="4" w:space="4" w:color="000000"/>
        </w:pBdr>
        <w:jc w:val="both"/>
        <w:rPr>
          <w:b/>
        </w:rPr>
      </w:pPr>
      <w:r>
        <w:rPr>
          <w:b/>
        </w:rPr>
        <w:t>4. I giovani e il mondo del lavoro;</w:t>
      </w:r>
    </w:p>
    <w:p w:rsidR="00EF4597" w:rsidRDefault="00EF4597">
      <w:pPr>
        <w:pBdr>
          <w:top w:val="single" w:sz="4" w:space="1" w:color="000000"/>
          <w:left w:val="single" w:sz="4" w:space="4" w:color="000000"/>
          <w:bottom w:val="single" w:sz="4" w:space="1" w:color="000000"/>
          <w:right w:val="single" w:sz="4" w:space="4" w:color="000000"/>
        </w:pBdr>
        <w:rPr>
          <w:b/>
        </w:rPr>
      </w:pPr>
    </w:p>
    <w:p w:rsidR="00EF4597" w:rsidRDefault="00EF4597">
      <w:pPr>
        <w:pBdr>
          <w:top w:val="single" w:sz="4" w:space="1" w:color="000000"/>
          <w:left w:val="single" w:sz="4" w:space="4" w:color="000000"/>
          <w:bottom w:val="single" w:sz="4" w:space="1" w:color="000000"/>
          <w:right w:val="single" w:sz="4" w:space="4" w:color="000000"/>
        </w:pBdr>
        <w:rPr>
          <w:b/>
        </w:rPr>
      </w:pPr>
    </w:p>
    <w:p w:rsidR="00EF4597" w:rsidRDefault="003E5BEE">
      <w:pPr>
        <w:pBdr>
          <w:top w:val="single" w:sz="4" w:space="1" w:color="000000"/>
          <w:left w:val="single" w:sz="4" w:space="4" w:color="000000"/>
          <w:bottom w:val="single" w:sz="4" w:space="1" w:color="000000"/>
          <w:right w:val="single" w:sz="4" w:space="4" w:color="000000"/>
        </w:pBdr>
        <w:rPr>
          <w:b/>
        </w:rPr>
      </w:pPr>
      <w:r>
        <w:rPr>
          <w:b/>
        </w:rPr>
        <w:t xml:space="preserve">La formazione è OBBLIGATORIA. </w:t>
      </w:r>
      <w:r>
        <w:t>Nei giorni in cui sarà prevista la formazione specifica non sarà possibile usufruire di permessi ordinari.</w:t>
      </w:r>
    </w:p>
    <w:p w:rsidR="00EF4597" w:rsidRDefault="00EF4597">
      <w:pPr>
        <w:pBdr>
          <w:top w:val="single" w:sz="4" w:space="1" w:color="000000"/>
          <w:left w:val="single" w:sz="4" w:space="4" w:color="000000"/>
          <w:bottom w:val="single" w:sz="4" w:space="1" w:color="000000"/>
          <w:right w:val="single" w:sz="4" w:space="4" w:color="000000"/>
        </w:pBdr>
        <w:rPr>
          <w:b/>
        </w:rPr>
      </w:pPr>
    </w:p>
    <w:p w:rsidR="00EF4597" w:rsidRDefault="00EF4597">
      <w:pPr>
        <w:jc w:val="center"/>
        <w:rPr>
          <w:b/>
          <w:highlight w:val="yellow"/>
        </w:rPr>
      </w:pPr>
    </w:p>
    <w:p w:rsidR="00EF4597" w:rsidRDefault="003E5BEE">
      <w:pPr>
        <w:pBdr>
          <w:top w:val="single" w:sz="4" w:space="1" w:color="000000"/>
          <w:left w:val="single" w:sz="4" w:space="4" w:color="000000"/>
          <w:bottom w:val="single" w:sz="4" w:space="0" w:color="000000"/>
          <w:right w:val="single" w:sz="4" w:space="4" w:color="000000"/>
        </w:pBdr>
        <w:rPr>
          <w:b/>
        </w:rPr>
      </w:pPr>
      <w:r>
        <w:rPr>
          <w:b/>
        </w:rPr>
        <w:t>TITOLO DEL PROGRAMMA DI INTERVENTO CUI FA CAPO IL PROGETTO:</w:t>
      </w:r>
    </w:p>
    <w:p w:rsidR="00EF4597" w:rsidRDefault="00EF4597">
      <w:pPr>
        <w:pBdr>
          <w:top w:val="single" w:sz="4" w:space="1" w:color="000000"/>
          <w:left w:val="single" w:sz="4" w:space="4" w:color="000000"/>
          <w:bottom w:val="single" w:sz="4" w:space="0" w:color="000000"/>
          <w:right w:val="single" w:sz="4" w:space="4" w:color="000000"/>
        </w:pBdr>
        <w:rPr>
          <w:b/>
        </w:rPr>
      </w:pPr>
    </w:p>
    <w:p w:rsidR="00EF4597" w:rsidRDefault="003E5BEE">
      <w:pPr>
        <w:pBdr>
          <w:top w:val="single" w:sz="4" w:space="1" w:color="000000"/>
          <w:left w:val="single" w:sz="4" w:space="4" w:color="000000"/>
          <w:bottom w:val="single" w:sz="4" w:space="0" w:color="000000"/>
          <w:right w:val="single" w:sz="4" w:space="4" w:color="000000"/>
        </w:pBdr>
        <w:jc w:val="both"/>
        <w:rPr>
          <w:b/>
        </w:rPr>
      </w:pPr>
      <w:r>
        <w:rPr>
          <w:b/>
        </w:rPr>
        <w:lastRenderedPageBreak/>
        <w:t>“Legalità come frontiera educativa e formativa-2”</w:t>
      </w:r>
    </w:p>
    <w:p w:rsidR="00EF4597" w:rsidRDefault="00EF4597">
      <w:pPr>
        <w:pBdr>
          <w:top w:val="single" w:sz="4" w:space="1" w:color="000000"/>
          <w:left w:val="single" w:sz="4" w:space="4" w:color="000000"/>
          <w:bottom w:val="single" w:sz="4" w:space="0" w:color="000000"/>
          <w:right w:val="single" w:sz="4" w:space="4" w:color="000000"/>
        </w:pBdr>
        <w:jc w:val="both"/>
        <w:rPr>
          <w:b/>
        </w:rPr>
      </w:pPr>
    </w:p>
    <w:p w:rsidR="00EF4597" w:rsidRDefault="00EF4597">
      <w:pPr>
        <w:rPr>
          <w:highlight w:val="yellow"/>
        </w:rPr>
      </w:pPr>
    </w:p>
    <w:tbl>
      <w:tblPr>
        <w:tblStyle w:val="a3"/>
        <w:tblW w:w="9591" w:type="dxa"/>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1"/>
      </w:tblGrid>
      <w:tr w:rsidR="00EF4597">
        <w:trPr>
          <w:trHeight w:val="496"/>
        </w:trPr>
        <w:tc>
          <w:tcPr>
            <w:tcW w:w="9591" w:type="dxa"/>
          </w:tcPr>
          <w:p w:rsidR="00EF4597" w:rsidRDefault="003E5BEE">
            <w:pPr>
              <w:ind w:left="-24"/>
              <w:rPr>
                <w:b/>
              </w:rPr>
            </w:pPr>
            <w:r>
              <w:rPr>
                <w:b/>
              </w:rPr>
              <w:t>OBIETTIVO/I AGENDA 2030 DELLE NAZIONI UNITE:</w:t>
            </w:r>
          </w:p>
          <w:p w:rsidR="00EF4597" w:rsidRDefault="00EF4597">
            <w:pPr>
              <w:ind w:left="-24"/>
              <w:rPr>
                <w:b/>
              </w:rPr>
            </w:pPr>
          </w:p>
          <w:p w:rsidR="00EF4597" w:rsidRDefault="003E5BEE">
            <w:pPr>
              <w:ind w:left="-24"/>
              <w:jc w:val="both"/>
            </w:pPr>
            <w:r>
              <w:rPr>
                <w:b/>
              </w:rPr>
              <w:t>Obiettivo n. 4</w:t>
            </w:r>
            <w:r>
              <w:t xml:space="preserve"> “Fornire un’educazione di qualità, equa ed inclusiva, e opportunità di apprendimento per tutti;</w:t>
            </w:r>
          </w:p>
          <w:p w:rsidR="00EF4597" w:rsidRDefault="003E5BEE">
            <w:pPr>
              <w:ind w:left="-24"/>
              <w:jc w:val="both"/>
            </w:pPr>
            <w:r>
              <w:rPr>
                <w:b/>
              </w:rPr>
              <w:t>Obiettivo n. 10</w:t>
            </w:r>
            <w:r>
              <w:t>: “Ridurre l'ineguaglianza all'interno di e fra le nazioni</w:t>
            </w:r>
          </w:p>
          <w:p w:rsidR="00EF4597" w:rsidRDefault="003E5BEE">
            <w:pPr>
              <w:ind w:left="-24"/>
              <w:jc w:val="both"/>
            </w:pPr>
            <w:r>
              <w:rPr>
                <w:b/>
              </w:rPr>
              <w:t>Obiettivo n. 11</w:t>
            </w:r>
            <w:r>
              <w:t xml:space="preserve"> “Rendere le città e gli insediamenti umani inclusivi, sicuri, duratur</w:t>
            </w:r>
            <w:r>
              <w:t xml:space="preserve">i e sostenibili” </w:t>
            </w:r>
          </w:p>
          <w:p w:rsidR="00EF4597" w:rsidRDefault="003E5BEE">
            <w:pPr>
              <w:ind w:left="-24"/>
              <w:jc w:val="both"/>
              <w:rPr>
                <w:b/>
              </w:rPr>
            </w:pPr>
            <w:r>
              <w:rPr>
                <w:b/>
              </w:rPr>
              <w:t>Obiettivo n. 16</w:t>
            </w:r>
            <w:r>
              <w:t>: “Pace, giustizia e istituzioni forti”</w:t>
            </w:r>
          </w:p>
        </w:tc>
      </w:tr>
    </w:tbl>
    <w:p w:rsidR="00EF4597" w:rsidRDefault="00EF4597"/>
    <w:p w:rsidR="00EF4597" w:rsidRDefault="003E5BEE">
      <w:pPr>
        <w:pBdr>
          <w:top w:val="single" w:sz="4" w:space="1" w:color="000000"/>
          <w:left w:val="single" w:sz="4" w:space="4" w:color="000000"/>
          <w:bottom w:val="single" w:sz="4" w:space="1" w:color="000000"/>
          <w:right w:val="single" w:sz="4" w:space="4" w:color="000000"/>
        </w:pBdr>
        <w:rPr>
          <w:b/>
        </w:rPr>
      </w:pPr>
      <w:r>
        <w:rPr>
          <w:b/>
        </w:rPr>
        <w:t>AMBITO DI AZIONE DEL PROGRAMMA:</w:t>
      </w:r>
    </w:p>
    <w:p w:rsidR="00EF4597" w:rsidRDefault="00EF4597">
      <w:pPr>
        <w:pBdr>
          <w:top w:val="single" w:sz="4" w:space="1" w:color="000000"/>
          <w:left w:val="single" w:sz="4" w:space="4" w:color="000000"/>
          <w:bottom w:val="single" w:sz="4" w:space="1" w:color="000000"/>
          <w:right w:val="single" w:sz="4" w:space="4" w:color="000000"/>
        </w:pBdr>
        <w:rPr>
          <w:b/>
        </w:rPr>
      </w:pPr>
    </w:p>
    <w:p w:rsidR="00EF4597" w:rsidRDefault="003E5BEE">
      <w:pPr>
        <w:pBdr>
          <w:top w:val="single" w:sz="4" w:space="1" w:color="000000"/>
          <w:left w:val="single" w:sz="4" w:space="4" w:color="000000"/>
          <w:bottom w:val="single" w:sz="4" w:space="1" w:color="000000"/>
          <w:right w:val="single" w:sz="4" w:space="4" w:color="000000"/>
        </w:pBdr>
        <w:jc w:val="both"/>
        <w:rPr>
          <w:b/>
        </w:rPr>
      </w:pPr>
      <w:r>
        <w:rPr>
          <w:b/>
        </w:rPr>
        <w:t>H - Contrasto alla illegalità, alla violenza e alle dipendenze, anche attraverso attività di prevenzione e di educazione;</w:t>
      </w:r>
    </w:p>
    <w:p w:rsidR="00EF4597" w:rsidRDefault="00EF4597">
      <w:pPr>
        <w:rPr>
          <w:highlight w:val="yellow"/>
        </w:rPr>
      </w:pPr>
    </w:p>
    <w:p w:rsidR="00EF4597" w:rsidRDefault="00EF4597">
      <w:pPr>
        <w:rPr>
          <w:highlight w:val="yellow"/>
        </w:rPr>
      </w:pPr>
    </w:p>
    <w:p w:rsidR="00EF4597" w:rsidRDefault="003E5BEE">
      <w:pPr>
        <w:pBdr>
          <w:top w:val="single" w:sz="4" w:space="1" w:color="000000"/>
          <w:left w:val="single" w:sz="4" w:space="4" w:color="000000"/>
          <w:bottom w:val="single" w:sz="4" w:space="1" w:color="000000"/>
          <w:right w:val="single" w:sz="4" w:space="4" w:color="000000"/>
        </w:pBdr>
        <w:rPr>
          <w:b/>
        </w:rPr>
      </w:pPr>
      <w:r>
        <w:rPr>
          <w:b/>
        </w:rPr>
        <w:t xml:space="preserve">PARTECIPAZIONE DI GIOVANI CON MINORI OPPORTUNITA’  </w:t>
      </w:r>
    </w:p>
    <w:p w:rsidR="00EF4597" w:rsidRDefault="00EF4597">
      <w:pPr>
        <w:pBdr>
          <w:top w:val="single" w:sz="4" w:space="1" w:color="000000"/>
          <w:left w:val="single" w:sz="4" w:space="4" w:color="000000"/>
          <w:bottom w:val="single" w:sz="4" w:space="1" w:color="000000"/>
          <w:right w:val="single" w:sz="4" w:space="4" w:color="000000"/>
        </w:pBdr>
        <w:rPr>
          <w:b/>
        </w:rPr>
      </w:pPr>
    </w:p>
    <w:p w:rsidR="00EF4597" w:rsidRDefault="003E5BEE">
      <w:pPr>
        <w:pBdr>
          <w:top w:val="single" w:sz="4" w:space="1" w:color="000000"/>
          <w:left w:val="single" w:sz="4" w:space="4" w:color="000000"/>
          <w:bottom w:val="single" w:sz="4" w:space="1" w:color="000000"/>
          <w:right w:val="single" w:sz="4" w:space="4" w:color="000000"/>
        </w:pBdr>
        <w:rPr>
          <w:b/>
        </w:rPr>
      </w:pPr>
      <w:r>
        <w:rPr>
          <w:b/>
        </w:rPr>
        <w:t>Numero volontari “Giovani con minori opportunità”: 4 volontari</w:t>
      </w:r>
    </w:p>
    <w:p w:rsidR="00EF4597" w:rsidRDefault="003E5BEE">
      <w:pPr>
        <w:pBdr>
          <w:top w:val="single" w:sz="4" w:space="1" w:color="000000"/>
          <w:left w:val="single" w:sz="4" w:space="4" w:color="000000"/>
          <w:bottom w:val="single" w:sz="4" w:space="1" w:color="000000"/>
          <w:right w:val="single" w:sz="4" w:space="4" w:color="000000"/>
        </w:pBdr>
      </w:pPr>
      <w:r>
        <w:t xml:space="preserve">COMUNE DI RIZZICONI – sede Sala convegni: </w:t>
      </w:r>
      <w:r>
        <w:rPr>
          <w:b/>
        </w:rPr>
        <w:t>n° 2 volontari</w:t>
      </w:r>
    </w:p>
    <w:p w:rsidR="00EF4597" w:rsidRDefault="003E5BEE">
      <w:pPr>
        <w:pBdr>
          <w:top w:val="single" w:sz="4" w:space="1" w:color="000000"/>
          <w:left w:val="single" w:sz="4" w:space="4" w:color="000000"/>
          <w:bottom w:val="single" w:sz="4" w:space="1" w:color="000000"/>
          <w:right w:val="single" w:sz="4" w:space="4" w:color="000000"/>
        </w:pBdr>
      </w:pPr>
      <w:r>
        <w:t xml:space="preserve">COMUNE DI MOLOCHIO – sede Ed. Ex Scuola media: </w:t>
      </w:r>
      <w:r>
        <w:rPr>
          <w:b/>
        </w:rPr>
        <w:t>n° 2 volontari</w:t>
      </w:r>
    </w:p>
    <w:p w:rsidR="00EF4597" w:rsidRDefault="00EF4597">
      <w:pPr>
        <w:pBdr>
          <w:top w:val="single" w:sz="4" w:space="1" w:color="000000"/>
          <w:left w:val="single" w:sz="4" w:space="4" w:color="000000"/>
          <w:bottom w:val="single" w:sz="4" w:space="1" w:color="000000"/>
          <w:right w:val="single" w:sz="4" w:space="4" w:color="000000"/>
        </w:pBdr>
        <w:rPr>
          <w:b/>
        </w:rPr>
      </w:pPr>
    </w:p>
    <w:p w:rsidR="00EF4597" w:rsidRDefault="003E5BEE">
      <w:pPr>
        <w:pBdr>
          <w:top w:val="single" w:sz="4" w:space="1" w:color="000000"/>
          <w:left w:val="single" w:sz="4" w:space="4" w:color="000000"/>
          <w:bottom w:val="single" w:sz="4" w:space="1" w:color="000000"/>
          <w:right w:val="single" w:sz="4" w:space="4" w:color="000000"/>
        </w:pBdr>
        <w:rPr>
          <w:b/>
        </w:rPr>
      </w:pPr>
      <w:r>
        <w:t xml:space="preserve">CATEGORIA DI MINORE </w:t>
      </w:r>
      <w:r>
        <w:t>OPPORTUNITA’</w:t>
      </w:r>
      <w:r>
        <w:rPr>
          <w:b/>
        </w:rPr>
        <w:t>:</w:t>
      </w:r>
    </w:p>
    <w:p w:rsidR="00EF4597" w:rsidRDefault="003E5BEE">
      <w:pPr>
        <w:pBdr>
          <w:top w:val="single" w:sz="4" w:space="1" w:color="000000"/>
          <w:left w:val="single" w:sz="4" w:space="4" w:color="000000"/>
          <w:bottom w:val="single" w:sz="4" w:space="1" w:color="000000"/>
          <w:right w:val="single" w:sz="4" w:space="4" w:color="000000"/>
        </w:pBdr>
        <w:rPr>
          <w:b/>
        </w:rPr>
      </w:pPr>
      <w:r>
        <w:rPr>
          <w:b/>
        </w:rPr>
        <w:t xml:space="preserve">Difficoltà Economiche </w:t>
      </w:r>
      <w:r>
        <w:t>(ISEE inferiore a € 15.000,00)</w:t>
      </w:r>
    </w:p>
    <w:p w:rsidR="00EF4597" w:rsidRDefault="00EF4597">
      <w:pPr>
        <w:pBdr>
          <w:top w:val="single" w:sz="4" w:space="1" w:color="000000"/>
          <w:left w:val="single" w:sz="4" w:space="4" w:color="000000"/>
          <w:bottom w:val="single" w:sz="4" w:space="1" w:color="000000"/>
          <w:right w:val="single" w:sz="4" w:space="4" w:color="000000"/>
        </w:pBdr>
        <w:rPr>
          <w:b/>
        </w:rPr>
      </w:pPr>
    </w:p>
    <w:p w:rsidR="00EF4597" w:rsidRDefault="003E5BEE">
      <w:pPr>
        <w:pBdr>
          <w:top w:val="single" w:sz="4" w:space="1" w:color="000000"/>
          <w:left w:val="single" w:sz="4" w:space="4" w:color="000000"/>
          <w:bottom w:val="single" w:sz="4" w:space="1" w:color="000000"/>
          <w:right w:val="single" w:sz="4" w:space="4" w:color="000000"/>
        </w:pBdr>
        <w:jc w:val="both"/>
      </w:pPr>
      <w:r>
        <w:t xml:space="preserve">Documento che attesta l’appartenenza del giovane alla tipologia di minore opportunità individuata: </w:t>
      </w:r>
    </w:p>
    <w:p w:rsidR="00EF4597" w:rsidRDefault="003E5BEE">
      <w:pPr>
        <w:pBdr>
          <w:top w:val="single" w:sz="4" w:space="1" w:color="000000"/>
          <w:left w:val="single" w:sz="4" w:space="4" w:color="000000"/>
          <w:bottom w:val="single" w:sz="4" w:space="1" w:color="000000"/>
          <w:right w:val="single" w:sz="4" w:space="4" w:color="000000"/>
        </w:pBdr>
        <w:jc w:val="both"/>
        <w:rPr>
          <w:b/>
        </w:rPr>
      </w:pPr>
      <w:r>
        <w:rPr>
          <w:b/>
        </w:rPr>
        <w:t>Autocertificazione ai sensi degli artt. 46 e 47 del D.P.R n. 445/2000</w:t>
      </w:r>
    </w:p>
    <w:p w:rsidR="00EF4597" w:rsidRDefault="00EF4597">
      <w:pPr>
        <w:pBdr>
          <w:top w:val="single" w:sz="4" w:space="1" w:color="000000"/>
          <w:left w:val="single" w:sz="4" w:space="4" w:color="000000"/>
          <w:bottom w:val="single" w:sz="4" w:space="1" w:color="000000"/>
          <w:right w:val="single" w:sz="4" w:space="4" w:color="000000"/>
        </w:pBdr>
        <w:jc w:val="both"/>
        <w:rPr>
          <w:b/>
        </w:rPr>
      </w:pPr>
    </w:p>
    <w:p w:rsidR="00EF4597" w:rsidRDefault="003E5BEE">
      <w:pPr>
        <w:pBdr>
          <w:top w:val="single" w:sz="4" w:space="1" w:color="000000"/>
          <w:left w:val="single" w:sz="4" w:space="4" w:color="000000"/>
          <w:bottom w:val="single" w:sz="4" w:space="1" w:color="000000"/>
          <w:right w:val="single" w:sz="4" w:space="4" w:color="000000"/>
        </w:pBdr>
        <w:jc w:val="both"/>
      </w:pPr>
      <w:r>
        <w:t>Al fine di accompagnare gli operatori volontari con minori opportunità (difficoltà economiche) nello svolgimento delle attività progettuali, verranno destinate in favore del presente progetto le seguenti risorse strumentali:</w:t>
      </w:r>
    </w:p>
    <w:p w:rsidR="00EF4597" w:rsidRDefault="003E5BEE">
      <w:pPr>
        <w:pBdr>
          <w:top w:val="single" w:sz="4" w:space="1" w:color="000000"/>
          <w:left w:val="single" w:sz="4" w:space="4" w:color="000000"/>
          <w:bottom w:val="single" w:sz="4" w:space="1" w:color="000000"/>
          <w:right w:val="single" w:sz="4" w:space="4" w:color="000000"/>
        </w:pBdr>
        <w:jc w:val="both"/>
      </w:pPr>
      <w:r>
        <w:t>• Numero telefonico a disposizi</w:t>
      </w:r>
      <w:r>
        <w:t>one degli utenti per eventuali richieste di informazioni, esposizione di problemi e consulenze varie, attivo tutti i giorni feriali dalle ore 9.00 alle ore 13.00;</w:t>
      </w:r>
    </w:p>
    <w:p w:rsidR="00EF4597" w:rsidRDefault="003E5BEE">
      <w:pPr>
        <w:pBdr>
          <w:top w:val="single" w:sz="4" w:space="1" w:color="000000"/>
          <w:left w:val="single" w:sz="4" w:space="4" w:color="000000"/>
          <w:bottom w:val="single" w:sz="4" w:space="1" w:color="000000"/>
          <w:right w:val="single" w:sz="4" w:space="4" w:color="000000"/>
        </w:pBdr>
        <w:jc w:val="both"/>
      </w:pPr>
      <w:r>
        <w:t>• E-mail dedicata, su cui inviare qualsiasi richiesta/informazione;</w:t>
      </w:r>
    </w:p>
    <w:p w:rsidR="00EF4597" w:rsidRDefault="003E5BEE">
      <w:pPr>
        <w:pBdr>
          <w:top w:val="single" w:sz="4" w:space="1" w:color="000000"/>
          <w:left w:val="single" w:sz="4" w:space="4" w:color="000000"/>
          <w:bottom w:val="single" w:sz="4" w:space="1" w:color="000000"/>
          <w:right w:val="single" w:sz="4" w:space="4" w:color="000000"/>
        </w:pBdr>
        <w:jc w:val="both"/>
      </w:pPr>
      <w:r>
        <w:t xml:space="preserve">• Spazio virtuale online </w:t>
      </w:r>
      <w:r>
        <w:t xml:space="preserve">(gruppo </w:t>
      </w:r>
      <w:proofErr w:type="spellStart"/>
      <w:r>
        <w:t>Whatsapp</w:t>
      </w:r>
      <w:proofErr w:type="spellEnd"/>
      <w:r>
        <w:t xml:space="preserve"> o </w:t>
      </w:r>
      <w:proofErr w:type="spellStart"/>
      <w:r>
        <w:t>Facebook</w:t>
      </w:r>
      <w:proofErr w:type="spellEnd"/>
      <w:r>
        <w:t xml:space="preserve"> privato o analogo) attraverso il quale il volontario potrà incontrare le risorse umane messe a disposizione del progetto.</w:t>
      </w:r>
    </w:p>
    <w:p w:rsidR="00EF4597" w:rsidRDefault="00EF4597">
      <w:pPr>
        <w:rPr>
          <w:b/>
          <w:highlight w:val="yellow"/>
        </w:rPr>
      </w:pPr>
    </w:p>
    <w:p w:rsidR="00EF4597" w:rsidRDefault="003E5BEE">
      <w:pPr>
        <w:pBdr>
          <w:top w:val="single" w:sz="4" w:space="1" w:color="000000"/>
          <w:left w:val="single" w:sz="4" w:space="4" w:color="000000"/>
          <w:bottom w:val="single" w:sz="4" w:space="1" w:color="000000"/>
          <w:right w:val="single" w:sz="4" w:space="4" w:color="000000"/>
        </w:pBdr>
        <w:rPr>
          <w:b/>
        </w:rPr>
      </w:pPr>
      <w:r>
        <w:rPr>
          <w:b/>
        </w:rPr>
        <w:t>SVOLGIMENTO DI UN PERIODO DI TUTORAGGIO</w:t>
      </w:r>
    </w:p>
    <w:p w:rsidR="00EF4597" w:rsidRDefault="00EF4597">
      <w:pPr>
        <w:pBdr>
          <w:top w:val="single" w:sz="4" w:space="1" w:color="000000"/>
          <w:left w:val="single" w:sz="4" w:space="4" w:color="000000"/>
          <w:bottom w:val="single" w:sz="4" w:space="1" w:color="000000"/>
          <w:right w:val="single" w:sz="4" w:space="4" w:color="000000"/>
        </w:pBdr>
        <w:rPr>
          <w:b/>
        </w:rPr>
      </w:pPr>
    </w:p>
    <w:p w:rsidR="00EF4597" w:rsidRDefault="003E5BEE">
      <w:pPr>
        <w:pBdr>
          <w:top w:val="single" w:sz="4" w:space="1" w:color="000000"/>
          <w:left w:val="single" w:sz="4" w:space="4" w:color="000000"/>
          <w:bottom w:val="single" w:sz="4" w:space="1" w:color="000000"/>
          <w:right w:val="single" w:sz="4" w:space="4" w:color="000000"/>
        </w:pBdr>
        <w:jc w:val="both"/>
        <w:rPr>
          <w:b/>
        </w:rPr>
      </w:pPr>
      <w:r>
        <w:t xml:space="preserve">Durata del periodo di tutoraggio: </w:t>
      </w:r>
      <w:r>
        <w:rPr>
          <w:b/>
        </w:rPr>
        <w:t>3 mesi (10°, 11° e 12° mese di</w:t>
      </w:r>
      <w:r>
        <w:rPr>
          <w:b/>
        </w:rPr>
        <w:t xml:space="preserve"> progetto)</w:t>
      </w:r>
    </w:p>
    <w:p w:rsidR="00EF4597" w:rsidRDefault="003E5BEE">
      <w:pPr>
        <w:pBdr>
          <w:top w:val="single" w:sz="4" w:space="1" w:color="000000"/>
          <w:left w:val="single" w:sz="4" w:space="4" w:color="000000"/>
          <w:bottom w:val="single" w:sz="4" w:space="1" w:color="000000"/>
          <w:right w:val="single" w:sz="4" w:space="4" w:color="000000"/>
        </w:pBdr>
        <w:jc w:val="both"/>
        <w:rPr>
          <w:b/>
        </w:rPr>
      </w:pPr>
      <w:r>
        <w:t xml:space="preserve">Ore dedicate: </w:t>
      </w:r>
      <w:r>
        <w:rPr>
          <w:b/>
        </w:rPr>
        <w:t>32 ore</w:t>
      </w:r>
    </w:p>
    <w:p w:rsidR="00EF4597" w:rsidRDefault="003E5BEE">
      <w:pPr>
        <w:pBdr>
          <w:top w:val="single" w:sz="4" w:space="1" w:color="000000"/>
          <w:left w:val="single" w:sz="4" w:space="4" w:color="000000"/>
          <w:bottom w:val="single" w:sz="4" w:space="1" w:color="000000"/>
          <w:right w:val="single" w:sz="4" w:space="4" w:color="000000"/>
        </w:pBdr>
        <w:jc w:val="both"/>
        <w:rPr>
          <w:b/>
        </w:rPr>
      </w:pPr>
      <w:r>
        <w:t xml:space="preserve">Ore collettive: </w:t>
      </w:r>
      <w:r>
        <w:rPr>
          <w:b/>
        </w:rPr>
        <w:t>28 ore</w:t>
      </w:r>
    </w:p>
    <w:p w:rsidR="00EF4597" w:rsidRDefault="003E5BEE">
      <w:pPr>
        <w:pBdr>
          <w:top w:val="single" w:sz="4" w:space="1" w:color="000000"/>
          <w:left w:val="single" w:sz="4" w:space="4" w:color="000000"/>
          <w:bottom w:val="single" w:sz="4" w:space="1" w:color="000000"/>
          <w:right w:val="single" w:sz="4" w:space="4" w:color="000000"/>
        </w:pBdr>
        <w:jc w:val="both"/>
        <w:rPr>
          <w:b/>
        </w:rPr>
      </w:pPr>
      <w:r>
        <w:t xml:space="preserve">Ore individuali: </w:t>
      </w:r>
      <w:r>
        <w:rPr>
          <w:b/>
        </w:rPr>
        <w:t>4 ore</w:t>
      </w:r>
    </w:p>
    <w:p w:rsidR="00EF4597" w:rsidRDefault="00EF4597">
      <w:pPr>
        <w:pBdr>
          <w:top w:val="single" w:sz="4" w:space="1" w:color="000000"/>
          <w:left w:val="single" w:sz="4" w:space="4" w:color="000000"/>
          <w:bottom w:val="single" w:sz="4" w:space="1" w:color="000000"/>
          <w:right w:val="single" w:sz="4" w:space="4" w:color="000000"/>
        </w:pBdr>
        <w:jc w:val="both"/>
      </w:pPr>
    </w:p>
    <w:p w:rsidR="00EF4597" w:rsidRDefault="003E5BEE">
      <w:pPr>
        <w:pBdr>
          <w:top w:val="single" w:sz="4" w:space="1" w:color="000000"/>
          <w:left w:val="single" w:sz="4" w:space="4" w:color="000000"/>
          <w:bottom w:val="single" w:sz="4" w:space="1" w:color="000000"/>
          <w:right w:val="single" w:sz="4" w:space="4" w:color="000000"/>
        </w:pBdr>
        <w:jc w:val="both"/>
        <w:rPr>
          <w:b/>
        </w:rPr>
      </w:pPr>
      <w:r>
        <w:rPr>
          <w:b/>
        </w:rPr>
        <w:t>Tempi, modalità e articolazione oraria:</w:t>
      </w:r>
    </w:p>
    <w:p w:rsidR="00EF4597" w:rsidRDefault="003E5BEE">
      <w:pPr>
        <w:pBdr>
          <w:top w:val="single" w:sz="4" w:space="1" w:color="000000"/>
          <w:left w:val="single" w:sz="4" w:space="4" w:color="000000"/>
          <w:bottom w:val="single" w:sz="4" w:space="1" w:color="000000"/>
          <w:right w:val="single" w:sz="4" w:space="4" w:color="000000"/>
        </w:pBdr>
        <w:jc w:val="both"/>
      </w:pPr>
      <w:r>
        <w:t>Il percorso di tutoraggio, per complessive 32 ore a volontario, si svolgerà a partire dal 10° mese di servizio e si articolerà in 7 incon</w:t>
      </w:r>
      <w:r>
        <w:t>tri laboratoriali di gruppo e in 3 incontri individuali. Gli incontri verteranno sul tema delle competenze, la compilazione del curriculum, la conduzione di un colloquio di lavoro, le strategie di promozione, il portfolio digitale, il sistema dei servizi p</w:t>
      </w:r>
      <w:r>
        <w:t>ubblici e privati per l’impiego.</w:t>
      </w:r>
    </w:p>
    <w:p w:rsidR="00EF4597" w:rsidRDefault="00EF4597">
      <w:pPr>
        <w:pBdr>
          <w:top w:val="single" w:sz="4" w:space="1" w:color="000000"/>
          <w:left w:val="single" w:sz="4" w:space="4" w:color="000000"/>
          <w:bottom w:val="single" w:sz="4" w:space="1" w:color="000000"/>
          <w:right w:val="single" w:sz="4" w:space="4" w:color="000000"/>
        </w:pBdr>
        <w:jc w:val="both"/>
      </w:pPr>
    </w:p>
    <w:p w:rsidR="00EF4597" w:rsidRDefault="003E5BEE">
      <w:pPr>
        <w:pBdr>
          <w:top w:val="single" w:sz="4" w:space="1" w:color="000000"/>
          <w:left w:val="single" w:sz="4" w:space="4" w:color="000000"/>
          <w:bottom w:val="single" w:sz="4" w:space="1" w:color="000000"/>
          <w:right w:val="single" w:sz="4" w:space="4" w:color="000000"/>
        </w:pBdr>
        <w:jc w:val="both"/>
        <w:rPr>
          <w:b/>
        </w:rPr>
      </w:pPr>
      <w:r>
        <w:rPr>
          <w:b/>
        </w:rPr>
        <w:t>Soggetto incaricato delle attività di tutoraggio:</w:t>
      </w:r>
    </w:p>
    <w:p w:rsidR="00EF4597" w:rsidRDefault="003E5BEE">
      <w:pPr>
        <w:pBdr>
          <w:top w:val="single" w:sz="4" w:space="1" w:color="000000"/>
          <w:left w:val="single" w:sz="4" w:space="4" w:color="000000"/>
          <w:bottom w:val="single" w:sz="4" w:space="1" w:color="000000"/>
          <w:right w:val="single" w:sz="4" w:space="4" w:color="000000"/>
        </w:pBdr>
        <w:jc w:val="both"/>
      </w:pPr>
      <w:r>
        <w:lastRenderedPageBreak/>
        <w:t>Associazione culturale “La città dei mestieri e delle professioni”</w:t>
      </w:r>
    </w:p>
    <w:p w:rsidR="00EF4597" w:rsidRDefault="00EF4597">
      <w:pPr>
        <w:pBdr>
          <w:top w:val="single" w:sz="4" w:space="1" w:color="000000"/>
          <w:left w:val="single" w:sz="4" w:space="4" w:color="000000"/>
          <w:bottom w:val="single" w:sz="4" w:space="1" w:color="000000"/>
          <w:right w:val="single" w:sz="4" w:space="4" w:color="000000"/>
        </w:pBdr>
        <w:jc w:val="both"/>
      </w:pPr>
    </w:p>
    <w:p w:rsidR="00EF4597" w:rsidRDefault="003E5BEE">
      <w:pPr>
        <w:pBdr>
          <w:top w:val="single" w:sz="4" w:space="1" w:color="000000"/>
          <w:left w:val="single" w:sz="4" w:space="4" w:color="000000"/>
          <w:bottom w:val="single" w:sz="4" w:space="1" w:color="000000"/>
          <w:right w:val="single" w:sz="4" w:space="4" w:color="000000"/>
        </w:pBdr>
        <w:jc w:val="both"/>
      </w:pPr>
      <w:r>
        <w:t xml:space="preserve">Il percorso di tutoraggio è </w:t>
      </w:r>
      <w:r>
        <w:rPr>
          <w:b/>
        </w:rPr>
        <w:t>OBBLIGATORIO</w:t>
      </w:r>
      <w:r>
        <w:t>.</w:t>
      </w:r>
    </w:p>
    <w:p w:rsidR="00EF4597" w:rsidRDefault="003E5BEE">
      <w:pPr>
        <w:pBdr>
          <w:top w:val="single" w:sz="4" w:space="1" w:color="000000"/>
          <w:left w:val="single" w:sz="4" w:space="4" w:color="000000"/>
          <w:bottom w:val="single" w:sz="4" w:space="1" w:color="000000"/>
          <w:right w:val="single" w:sz="4" w:space="4" w:color="000000"/>
        </w:pBdr>
        <w:jc w:val="both"/>
      </w:pPr>
      <w:r>
        <w:t>Nei giorni in cui è previsto il percorso di tutoraggio non sarà possibile usufruire di permessi ordinari.</w:t>
      </w:r>
    </w:p>
    <w:sectPr w:rsidR="00EF4597">
      <w:pgSz w:w="11906" w:h="16838"/>
      <w:pgMar w:top="709" w:right="1418" w:bottom="1134" w:left="1134"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309"/>
    <w:multiLevelType w:val="multilevel"/>
    <w:tmpl w:val="B07868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C2111E"/>
    <w:multiLevelType w:val="multilevel"/>
    <w:tmpl w:val="AD727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36321D"/>
    <w:multiLevelType w:val="multilevel"/>
    <w:tmpl w:val="5B1EFEB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97"/>
    <w:rsid w:val="003E5BEE"/>
    <w:rsid w:val="00EF45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D2AC0-6883-4D50-B77D-B81DD54B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1B6"/>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Pidipagina">
    <w:name w:val="footer"/>
    <w:basedOn w:val="Normale"/>
    <w:link w:val="PidipaginaCarattere"/>
    <w:uiPriority w:val="99"/>
    <w:rsid w:val="0098643D"/>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98643D"/>
    <w:rPr>
      <w:rFonts w:ascii="Times New Roman" w:eastAsia="Times New Roman" w:hAnsi="Times New Roman" w:cs="Times New Roman"/>
      <w:lang w:val="x-none" w:eastAsia="x-none"/>
    </w:rPr>
  </w:style>
  <w:style w:type="character" w:styleId="Rimandocommento">
    <w:name w:val="annotation reference"/>
    <w:basedOn w:val="Carpredefinitoparagrafo"/>
    <w:rsid w:val="0098643D"/>
    <w:rPr>
      <w:sz w:val="16"/>
      <w:szCs w:val="16"/>
    </w:rPr>
  </w:style>
  <w:style w:type="paragraph" w:styleId="Testocommento">
    <w:name w:val="annotation text"/>
    <w:basedOn w:val="Normale"/>
    <w:link w:val="TestocommentoCarattere"/>
    <w:uiPriority w:val="99"/>
    <w:semiHidden/>
    <w:unhideWhenUsed/>
    <w:rsid w:val="0084210E"/>
    <w:rPr>
      <w:sz w:val="20"/>
      <w:szCs w:val="20"/>
    </w:rPr>
  </w:style>
  <w:style w:type="character" w:customStyle="1" w:styleId="TestocommentoCarattere">
    <w:name w:val="Testo commento Carattere"/>
    <w:basedOn w:val="Carpredefinitoparagrafo"/>
    <w:link w:val="Testocommento"/>
    <w:uiPriority w:val="99"/>
    <w:semiHidden/>
    <w:rsid w:val="0084210E"/>
    <w:rPr>
      <w:rFonts w:ascii="Times New Roman" w:eastAsia="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84210E"/>
    <w:rPr>
      <w:b/>
      <w:bCs/>
    </w:rPr>
  </w:style>
  <w:style w:type="character" w:customStyle="1" w:styleId="SoggettocommentoCarattere">
    <w:name w:val="Soggetto commento Carattere"/>
    <w:basedOn w:val="TestocommentoCarattere"/>
    <w:link w:val="Soggettocommento"/>
    <w:uiPriority w:val="99"/>
    <w:semiHidden/>
    <w:rsid w:val="0084210E"/>
    <w:rPr>
      <w:rFonts w:ascii="Times New Roman" w:eastAsia="Times New Roman" w:hAnsi="Times New Roman" w:cs="Times New Roman"/>
      <w:b/>
      <w:bCs/>
      <w:sz w:val="20"/>
      <w:szCs w:val="20"/>
      <w:lang w:val="it-IT" w:eastAsia="it-IT"/>
    </w:rPr>
  </w:style>
  <w:style w:type="paragraph" w:styleId="Intestazione">
    <w:name w:val="header"/>
    <w:basedOn w:val="Normale"/>
    <w:link w:val="IntestazioneCarattere"/>
    <w:uiPriority w:val="99"/>
    <w:unhideWhenUsed/>
    <w:rsid w:val="00252A79"/>
    <w:pPr>
      <w:tabs>
        <w:tab w:val="center" w:pos="4819"/>
        <w:tab w:val="right" w:pos="9638"/>
      </w:tabs>
    </w:pPr>
  </w:style>
  <w:style w:type="character" w:customStyle="1" w:styleId="IntestazioneCarattere">
    <w:name w:val="Intestazione Carattere"/>
    <w:basedOn w:val="Carpredefinitoparagrafo"/>
    <w:link w:val="Intestazione"/>
    <w:uiPriority w:val="99"/>
    <w:rsid w:val="00252A79"/>
    <w:rPr>
      <w:rFonts w:ascii="Times New Roman" w:eastAsia="Times New Roman" w:hAnsi="Times New Roman" w:cs="Times New Roman"/>
      <w:lang w:val="it-IT" w:eastAsia="it-IT"/>
    </w:rPr>
  </w:style>
  <w:style w:type="paragraph" w:styleId="Paragrafoelenco">
    <w:name w:val="List Paragraph"/>
    <w:basedOn w:val="Normale"/>
    <w:uiPriority w:val="34"/>
    <w:qFormat/>
    <w:rsid w:val="00263F1A"/>
    <w:pPr>
      <w:ind w:left="720"/>
      <w:contextualSpacing/>
    </w:pPr>
  </w:style>
  <w:style w:type="table" w:styleId="Grigliatabella">
    <w:name w:val="Table Grid"/>
    <w:basedOn w:val="Tabellanormale"/>
    <w:uiPriority w:val="39"/>
    <w:rsid w:val="004A5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tyC0ppqShKqytIjTd3xBTL17WA==">CgMxLjAyCGguZ2pkZ3hzMgloLjMwajB6bGw4AHIhMUZickJ6RU9oWElfcnVJcnVmVEEyREZvcFAzNkVlNUti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2048</Words>
  <Characters>11675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DE CAROLIS</dc:creator>
  <cp:lastModifiedBy>Utente</cp:lastModifiedBy>
  <cp:revision>2</cp:revision>
  <dcterms:created xsi:type="dcterms:W3CDTF">2024-12-30T10:15:00Z</dcterms:created>
  <dcterms:modified xsi:type="dcterms:W3CDTF">2024-12-30T10:15:00Z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2022-10-13T13:22:26Z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1aa9a350-c60c-487d-8415-8bbd8b01d5d8</vt:lpwstr>
  </property>
  <property fmtid="{D5CDD505-2E9C-101B-9397-08002B2CF9AE}" pid="8" name="MSIP_Label_5097a60d-5525-435b-8989-8eb48ac0c8cd_ContentBits">
    <vt:lpwstr>0</vt:lpwstr>
  </property>
</Properties>
</file>